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EB" w:rsidRPr="00291A28" w:rsidRDefault="00ED62EB" w:rsidP="00ED62EB">
      <w:pPr>
        <w:spacing w:after="0" w:line="240" w:lineRule="auto"/>
        <w:jc w:val="center"/>
        <w:rPr>
          <w:rFonts w:ascii="Times New Roman" w:eastAsia="Times New Roman" w:hAnsi="Times New Roman" w:cs="Times New Roman"/>
          <w:b/>
          <w:color w:val="000000"/>
          <w:sz w:val="28"/>
          <w:szCs w:val="28"/>
        </w:rPr>
      </w:pPr>
      <w:r w:rsidRPr="00A529DA">
        <w:rPr>
          <w:rFonts w:ascii="Times New Roman" w:eastAsia="Times New Roman" w:hAnsi="Times New Roman" w:cs="Times New Roman"/>
          <w:color w:val="000000"/>
          <w:sz w:val="28"/>
          <w:szCs w:val="28"/>
          <w:shd w:val="clear" w:color="auto" w:fill="FFFFFF"/>
        </w:rPr>
        <w:t xml:space="preserve">        </w:t>
      </w:r>
      <w:r w:rsidRPr="00291A28">
        <w:rPr>
          <w:rFonts w:ascii="Times New Roman" w:eastAsia="Times New Roman" w:hAnsi="Times New Roman" w:cs="Times New Roman"/>
          <w:b/>
          <w:color w:val="000000"/>
          <w:sz w:val="28"/>
          <w:szCs w:val="28"/>
        </w:rPr>
        <w:t>ОБЩЕРОССИЙСКЙИ ПРОФСОЮЗ ОБРАЗОВАНИЯ</w:t>
      </w:r>
    </w:p>
    <w:p w:rsidR="00ED62EB" w:rsidRPr="00291A28" w:rsidRDefault="00ED62EB" w:rsidP="00ED62EB">
      <w:pPr>
        <w:spacing w:after="0" w:line="240" w:lineRule="auto"/>
        <w:jc w:val="center"/>
        <w:rPr>
          <w:rFonts w:ascii="Times New Roman" w:eastAsia="Times New Roman" w:hAnsi="Times New Roman" w:cs="Times New Roman"/>
          <w:b/>
          <w:color w:val="000000"/>
          <w:sz w:val="28"/>
          <w:szCs w:val="28"/>
        </w:rPr>
      </w:pPr>
    </w:p>
    <w:p w:rsidR="00ED62EB" w:rsidRPr="00291A28" w:rsidRDefault="00ED62EB" w:rsidP="00ED62EB">
      <w:pPr>
        <w:spacing w:after="0" w:line="240" w:lineRule="auto"/>
        <w:jc w:val="center"/>
        <w:rPr>
          <w:rFonts w:ascii="Times New Roman" w:eastAsia="Times New Roman" w:hAnsi="Times New Roman" w:cs="Times New Roman"/>
          <w:b/>
          <w:color w:val="000000"/>
          <w:sz w:val="28"/>
          <w:szCs w:val="28"/>
        </w:rPr>
      </w:pPr>
      <w:r w:rsidRPr="00291A28">
        <w:rPr>
          <w:rFonts w:ascii="Times New Roman" w:eastAsia="Times New Roman" w:hAnsi="Times New Roman" w:cs="Times New Roman"/>
          <w:b/>
          <w:color w:val="000000"/>
          <w:sz w:val="28"/>
          <w:szCs w:val="28"/>
        </w:rPr>
        <w:t>БУРЯТСКАЯ РЕСПУБЛИКАНСКАЯ ОРГАНИЗАЦИЯ</w:t>
      </w:r>
    </w:p>
    <w:p w:rsidR="00ED62EB" w:rsidRPr="00291A28" w:rsidRDefault="00ED62EB" w:rsidP="00ED62EB">
      <w:pPr>
        <w:spacing w:after="0" w:line="240" w:lineRule="auto"/>
        <w:jc w:val="both"/>
        <w:rPr>
          <w:rFonts w:ascii="Times New Roman" w:eastAsia="Times New Roman" w:hAnsi="Times New Roman" w:cs="Times New Roman"/>
          <w:b/>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color w:val="000000"/>
          <w:sz w:val="28"/>
          <w:szCs w:val="28"/>
        </w:rPr>
      </w:pPr>
    </w:p>
    <w:p w:rsidR="00ED62EB" w:rsidRPr="00291A28" w:rsidRDefault="00ED62EB" w:rsidP="00ED62EB">
      <w:pPr>
        <w:spacing w:after="0" w:line="240" w:lineRule="auto"/>
        <w:jc w:val="center"/>
        <w:rPr>
          <w:rFonts w:ascii="Times New Roman" w:eastAsia="Times New Roman" w:hAnsi="Times New Roman" w:cs="Times New Roman"/>
          <w:color w:val="000000"/>
          <w:sz w:val="28"/>
          <w:szCs w:val="28"/>
        </w:rPr>
      </w:pPr>
      <w:r w:rsidRPr="00291A28">
        <w:rPr>
          <w:rFonts w:ascii="Times New Roman" w:eastAsia="Times New Roman" w:hAnsi="Times New Roman" w:cs="Times New Roman"/>
          <w:noProof/>
          <w:color w:val="000000"/>
          <w:sz w:val="28"/>
          <w:szCs w:val="28"/>
        </w:rPr>
        <w:drawing>
          <wp:inline distT="0" distB="0" distL="0" distR="0" wp14:anchorId="45B0C0FF" wp14:editId="28E8E11D">
            <wp:extent cx="2081530" cy="23609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2360930"/>
                    </a:xfrm>
                    <a:prstGeom prst="rect">
                      <a:avLst/>
                    </a:prstGeom>
                    <a:noFill/>
                    <a:ln>
                      <a:noFill/>
                    </a:ln>
                  </pic:spPr>
                </pic:pic>
              </a:graphicData>
            </a:graphic>
          </wp:inline>
        </w:drawing>
      </w:r>
    </w:p>
    <w:p w:rsidR="00ED62EB" w:rsidRPr="00291A28" w:rsidRDefault="00ED62EB" w:rsidP="00ED62EB">
      <w:pPr>
        <w:spacing w:after="0" w:line="240" w:lineRule="auto"/>
        <w:jc w:val="both"/>
        <w:rPr>
          <w:rFonts w:ascii="Times New Roman" w:eastAsia="Times New Roman" w:hAnsi="Times New Roman" w:cs="Times New Roman"/>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color w:val="000000"/>
          <w:sz w:val="28"/>
          <w:szCs w:val="28"/>
        </w:rPr>
      </w:pPr>
    </w:p>
    <w:p w:rsidR="00ED62EB" w:rsidRPr="00555A3C" w:rsidRDefault="00ED62EB" w:rsidP="00ED62EB">
      <w:pPr>
        <w:spacing w:after="0" w:line="240" w:lineRule="auto"/>
        <w:jc w:val="both"/>
        <w:rPr>
          <w:rFonts w:ascii="Times New Roman" w:eastAsia="Times New Roman" w:hAnsi="Times New Roman" w:cs="Times New Roman"/>
          <w:color w:val="000000"/>
          <w:sz w:val="44"/>
          <w:szCs w:val="28"/>
        </w:rPr>
      </w:pPr>
    </w:p>
    <w:p w:rsidR="00ED62EB" w:rsidRPr="00555A3C" w:rsidRDefault="00ED62EB" w:rsidP="00ED62EB">
      <w:pPr>
        <w:spacing w:after="0" w:line="240" w:lineRule="auto"/>
        <w:jc w:val="center"/>
        <w:rPr>
          <w:rFonts w:ascii="Times New Roman" w:eastAsia="Times New Roman" w:hAnsi="Times New Roman" w:cs="Times New Roman"/>
          <w:color w:val="000000"/>
          <w:sz w:val="44"/>
          <w:szCs w:val="28"/>
        </w:rPr>
      </w:pPr>
      <w:r w:rsidRPr="00555A3C">
        <w:rPr>
          <w:rFonts w:ascii="Times New Roman" w:eastAsia="Times New Roman" w:hAnsi="Times New Roman" w:cs="Times New Roman"/>
          <w:b/>
          <w:color w:val="000000"/>
          <w:sz w:val="44"/>
          <w:szCs w:val="28"/>
        </w:rPr>
        <w:t xml:space="preserve">ИНФОРМАЦИОННЫЙ БЮЛЛЕТЕНЬ № </w:t>
      </w:r>
      <w:r w:rsidR="00D21972">
        <w:rPr>
          <w:rFonts w:ascii="Times New Roman" w:eastAsia="Times New Roman" w:hAnsi="Times New Roman" w:cs="Times New Roman"/>
          <w:b/>
          <w:color w:val="000000"/>
          <w:sz w:val="44"/>
          <w:szCs w:val="28"/>
        </w:rPr>
        <w:t>4</w:t>
      </w:r>
      <w:bookmarkStart w:id="0" w:name="_GoBack"/>
      <w:bookmarkEnd w:id="0"/>
    </w:p>
    <w:p w:rsidR="00ED62EB" w:rsidRPr="00291A28" w:rsidRDefault="00ED62EB" w:rsidP="00ED62EB">
      <w:pPr>
        <w:spacing w:after="0" w:line="240" w:lineRule="auto"/>
        <w:jc w:val="center"/>
        <w:rPr>
          <w:rFonts w:ascii="Times New Roman" w:eastAsia="Times New Roman" w:hAnsi="Times New Roman" w:cs="Times New Roman"/>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color w:val="000000"/>
          <w:sz w:val="28"/>
          <w:szCs w:val="28"/>
          <w:shd w:val="clear" w:color="auto" w:fill="FFFFFF"/>
        </w:rPr>
      </w:pPr>
    </w:p>
    <w:p w:rsidR="00ED62EB" w:rsidRPr="00555A3C" w:rsidRDefault="00ED62EB" w:rsidP="00555A3C">
      <w:pPr>
        <w:spacing w:after="0" w:line="240" w:lineRule="auto"/>
        <w:jc w:val="center"/>
        <w:rPr>
          <w:rFonts w:ascii="Times New Roman" w:eastAsia="Times New Roman" w:hAnsi="Times New Roman" w:cs="Times New Roman"/>
          <w:b/>
          <w:iCs/>
          <w:color w:val="000000"/>
          <w:sz w:val="44"/>
          <w:szCs w:val="44"/>
        </w:rPr>
      </w:pPr>
      <w:r w:rsidRPr="00555A3C">
        <w:rPr>
          <w:rFonts w:ascii="Times New Roman" w:eastAsia="Times New Roman" w:hAnsi="Times New Roman" w:cs="Times New Roman"/>
          <w:b/>
          <w:color w:val="000000"/>
          <w:sz w:val="44"/>
          <w:szCs w:val="44"/>
          <w:shd w:val="clear" w:color="auto" w:fill="FFFFFF"/>
        </w:rPr>
        <w:t>Макет коллективного договора</w:t>
      </w: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Pr="00291A28" w:rsidRDefault="00ED62EB" w:rsidP="00ED62EB">
      <w:pPr>
        <w:spacing w:after="0" w:line="240" w:lineRule="auto"/>
        <w:jc w:val="both"/>
        <w:rPr>
          <w:rFonts w:ascii="Times New Roman" w:eastAsia="Times New Roman" w:hAnsi="Times New Roman" w:cs="Times New Roman"/>
          <w:b/>
          <w:iCs/>
          <w:color w:val="000000"/>
          <w:sz w:val="28"/>
          <w:szCs w:val="28"/>
        </w:rPr>
      </w:pPr>
    </w:p>
    <w:p w:rsidR="00ED62EB" w:rsidRDefault="00ED62EB" w:rsidP="00ED62EB">
      <w:pPr>
        <w:spacing w:after="0" w:line="240" w:lineRule="auto"/>
        <w:jc w:val="center"/>
        <w:rPr>
          <w:rFonts w:ascii="Times New Roman" w:eastAsia="Times New Roman" w:hAnsi="Times New Roman" w:cs="Times New Roman"/>
          <w:b/>
          <w:color w:val="000000"/>
          <w:sz w:val="28"/>
          <w:szCs w:val="28"/>
        </w:rPr>
      </w:pPr>
    </w:p>
    <w:p w:rsidR="00ED62EB" w:rsidRPr="00291A28" w:rsidRDefault="00ED62EB" w:rsidP="00ED62EB">
      <w:pPr>
        <w:spacing w:after="0" w:line="240" w:lineRule="auto"/>
        <w:jc w:val="center"/>
        <w:rPr>
          <w:rFonts w:ascii="Times New Roman" w:eastAsia="Times New Roman" w:hAnsi="Times New Roman" w:cs="Times New Roman"/>
          <w:b/>
          <w:color w:val="000000"/>
          <w:sz w:val="28"/>
          <w:szCs w:val="28"/>
        </w:rPr>
      </w:pPr>
      <w:r w:rsidRPr="00291A28">
        <w:rPr>
          <w:rFonts w:ascii="Times New Roman" w:eastAsia="Times New Roman" w:hAnsi="Times New Roman" w:cs="Times New Roman"/>
          <w:b/>
          <w:color w:val="000000"/>
          <w:sz w:val="28"/>
          <w:szCs w:val="28"/>
        </w:rPr>
        <w:t xml:space="preserve">Улан-Удэ,  </w:t>
      </w:r>
      <w:r>
        <w:rPr>
          <w:rFonts w:ascii="Times New Roman" w:eastAsia="Times New Roman" w:hAnsi="Times New Roman" w:cs="Times New Roman"/>
          <w:b/>
          <w:color w:val="000000"/>
          <w:sz w:val="28"/>
          <w:szCs w:val="28"/>
        </w:rPr>
        <w:t xml:space="preserve">апрель </w:t>
      </w:r>
      <w:r w:rsidRPr="00291A28">
        <w:rPr>
          <w:rFonts w:ascii="Times New Roman" w:eastAsia="Times New Roman" w:hAnsi="Times New Roman" w:cs="Times New Roman"/>
          <w:b/>
          <w:color w:val="000000"/>
          <w:sz w:val="28"/>
          <w:szCs w:val="28"/>
        </w:rPr>
        <w:t>2018 г.</w:t>
      </w:r>
    </w:p>
    <w:p w:rsidR="000B0CF7" w:rsidRDefault="000B0CF7" w:rsidP="00555A3C">
      <w:pPr>
        <w:pStyle w:val="6"/>
        <w:keepNext w:val="0"/>
        <w:widowControl w:val="0"/>
        <w:rPr>
          <w:b w:val="0"/>
          <w:i/>
        </w:rPr>
      </w:pPr>
      <w:r w:rsidRPr="000B0CF7">
        <w:rPr>
          <w:b w:val="0"/>
          <w:i/>
        </w:rPr>
        <w:lastRenderedPageBreak/>
        <w:t>Макет Коллективного договора</w:t>
      </w:r>
    </w:p>
    <w:p w:rsidR="000B0CF7" w:rsidRPr="000B0CF7" w:rsidRDefault="000B0CF7" w:rsidP="000B0CF7"/>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B0CF7" w:rsidTr="00D72B1F">
        <w:tc>
          <w:tcPr>
            <w:tcW w:w="4785" w:type="dxa"/>
          </w:tcPr>
          <w:p w:rsidR="000B0CF7" w:rsidRDefault="000B0CF7" w:rsidP="00D72B1F">
            <w:pPr>
              <w:widowControl w:val="0"/>
              <w:rPr>
                <w:rFonts w:ascii="Times New Roman" w:hAnsi="Times New Roman" w:cs="Times New Roman"/>
                <w:sz w:val="28"/>
              </w:rPr>
            </w:pPr>
            <w:r>
              <w:rPr>
                <w:rFonts w:ascii="Times New Roman" w:hAnsi="Times New Roman" w:cs="Times New Roman"/>
                <w:b/>
                <w:sz w:val="28"/>
              </w:rPr>
              <w:t>От работодателя:</w:t>
            </w:r>
            <w:r>
              <w:rPr>
                <w:rFonts w:ascii="Times New Roman" w:hAnsi="Times New Roman" w:cs="Times New Roman"/>
                <w:sz w:val="28"/>
              </w:rPr>
              <w:t xml:space="preserve"> </w:t>
            </w:r>
          </w:p>
          <w:p w:rsidR="000B0CF7" w:rsidRDefault="000B0CF7" w:rsidP="00D72B1F">
            <w:pPr>
              <w:widowControl w:val="0"/>
              <w:rPr>
                <w:rFonts w:ascii="Times New Roman" w:hAnsi="Times New Roman" w:cs="Times New Roman"/>
                <w:sz w:val="28"/>
                <w:szCs w:val="28"/>
              </w:rPr>
            </w:pPr>
            <w:r>
              <w:rPr>
                <w:rFonts w:ascii="Times New Roman" w:hAnsi="Times New Roman" w:cs="Times New Roman"/>
                <w:sz w:val="28"/>
              </w:rPr>
              <w:t>Руководитель образовательного</w:t>
            </w:r>
            <w:r>
              <w:rPr>
                <w:rFonts w:ascii="Times New Roman" w:hAnsi="Times New Roman" w:cs="Times New Roman"/>
                <w:sz w:val="28"/>
                <w:szCs w:val="28"/>
              </w:rPr>
              <w:t xml:space="preserve"> учреждения</w:t>
            </w:r>
          </w:p>
          <w:p w:rsidR="000B0CF7" w:rsidRDefault="000B0CF7" w:rsidP="00D72B1F">
            <w:pPr>
              <w:widowControl w:val="0"/>
              <w:rPr>
                <w:rFonts w:ascii="Times New Roman" w:hAnsi="Times New Roman" w:cs="Times New Roman"/>
                <w:sz w:val="28"/>
              </w:rPr>
            </w:pPr>
          </w:p>
          <w:p w:rsidR="000B0CF7" w:rsidRDefault="000B0CF7" w:rsidP="00D72B1F">
            <w:pPr>
              <w:widowControl w:val="0"/>
              <w:rPr>
                <w:rFonts w:ascii="Times New Roman" w:hAnsi="Times New Roman" w:cs="Times New Roman"/>
                <w:sz w:val="28"/>
              </w:rPr>
            </w:pPr>
            <w:r>
              <w:rPr>
                <w:rFonts w:ascii="Times New Roman" w:hAnsi="Times New Roman" w:cs="Times New Roman"/>
                <w:sz w:val="28"/>
              </w:rPr>
              <w:t>______________________________</w:t>
            </w:r>
          </w:p>
          <w:p w:rsidR="000B0CF7" w:rsidRDefault="000B0CF7" w:rsidP="00D72B1F">
            <w:pPr>
              <w:widowControl w:val="0"/>
              <w:rPr>
                <w:rFonts w:ascii="Times New Roman" w:hAnsi="Times New Roman" w:cs="Times New Roman"/>
                <w:sz w:val="28"/>
              </w:rPr>
            </w:pPr>
            <w:r>
              <w:rPr>
                <w:rFonts w:ascii="Times New Roman" w:hAnsi="Times New Roman" w:cs="Times New Roman"/>
              </w:rPr>
              <w:t>(подпись, Ф.И.О.)</w:t>
            </w:r>
          </w:p>
          <w:p w:rsidR="000B0CF7" w:rsidRDefault="000B0CF7" w:rsidP="00D72B1F">
            <w:pPr>
              <w:widowControl w:val="0"/>
              <w:rPr>
                <w:rFonts w:ascii="Times New Roman" w:hAnsi="Times New Roman" w:cs="Times New Roman"/>
                <w:sz w:val="28"/>
              </w:rPr>
            </w:pPr>
            <w:r>
              <w:rPr>
                <w:rFonts w:ascii="Times New Roman" w:hAnsi="Times New Roman" w:cs="Times New Roman"/>
                <w:sz w:val="28"/>
              </w:rPr>
              <w:t>Дата________________ __________</w:t>
            </w:r>
          </w:p>
          <w:p w:rsidR="000B0CF7" w:rsidRDefault="000B0CF7" w:rsidP="00D72B1F">
            <w:pPr>
              <w:widowControl w:val="0"/>
              <w:rPr>
                <w:rFonts w:ascii="Times New Roman" w:hAnsi="Times New Roman" w:cs="Times New Roman"/>
              </w:rPr>
            </w:pPr>
            <w:r>
              <w:rPr>
                <w:rFonts w:ascii="Times New Roman" w:hAnsi="Times New Roman" w:cs="Times New Roman"/>
                <w:sz w:val="28"/>
              </w:rPr>
              <w:t>М.П.</w:t>
            </w:r>
          </w:p>
        </w:tc>
        <w:tc>
          <w:tcPr>
            <w:tcW w:w="4786" w:type="dxa"/>
          </w:tcPr>
          <w:p w:rsidR="000B0CF7" w:rsidRDefault="000B0CF7" w:rsidP="00D72B1F">
            <w:pPr>
              <w:widowControl w:val="0"/>
              <w:rPr>
                <w:rFonts w:ascii="Times New Roman" w:hAnsi="Times New Roman" w:cs="Times New Roman"/>
                <w:sz w:val="28"/>
              </w:rPr>
            </w:pPr>
            <w:r>
              <w:rPr>
                <w:rFonts w:ascii="Times New Roman" w:hAnsi="Times New Roman" w:cs="Times New Roman"/>
                <w:b/>
                <w:sz w:val="28"/>
              </w:rPr>
              <w:t>От работников:</w:t>
            </w:r>
            <w:r>
              <w:rPr>
                <w:rFonts w:ascii="Times New Roman" w:hAnsi="Times New Roman" w:cs="Times New Roman"/>
                <w:sz w:val="28"/>
              </w:rPr>
              <w:t xml:space="preserve"> </w:t>
            </w:r>
          </w:p>
          <w:p w:rsidR="000B0CF7" w:rsidRDefault="000B0CF7" w:rsidP="00D72B1F">
            <w:pPr>
              <w:widowControl w:val="0"/>
              <w:rPr>
                <w:rFonts w:ascii="Times New Roman" w:hAnsi="Times New Roman" w:cs="Times New Roman"/>
                <w:sz w:val="28"/>
              </w:rPr>
            </w:pPr>
            <w:r>
              <w:rPr>
                <w:rFonts w:ascii="Times New Roman" w:hAnsi="Times New Roman" w:cs="Times New Roman"/>
                <w:sz w:val="28"/>
              </w:rPr>
              <w:t>Председатель первичной профсоюзной организации образовательного</w:t>
            </w:r>
            <w:r>
              <w:rPr>
                <w:rFonts w:ascii="Times New Roman" w:hAnsi="Times New Roman" w:cs="Times New Roman"/>
                <w:sz w:val="28"/>
                <w:szCs w:val="28"/>
              </w:rPr>
              <w:t xml:space="preserve"> учреждения </w:t>
            </w:r>
            <w:r>
              <w:rPr>
                <w:rFonts w:ascii="Times New Roman" w:hAnsi="Times New Roman" w:cs="Times New Roman"/>
                <w:sz w:val="28"/>
              </w:rPr>
              <w:t>_____________________________</w:t>
            </w:r>
          </w:p>
          <w:p w:rsidR="000B0CF7" w:rsidRDefault="000B0CF7" w:rsidP="00D72B1F">
            <w:pPr>
              <w:widowControl w:val="0"/>
              <w:rPr>
                <w:rFonts w:ascii="Times New Roman" w:hAnsi="Times New Roman" w:cs="Times New Roman"/>
                <w:sz w:val="28"/>
              </w:rPr>
            </w:pPr>
            <w:r>
              <w:rPr>
                <w:rFonts w:ascii="Times New Roman" w:hAnsi="Times New Roman" w:cs="Times New Roman"/>
              </w:rPr>
              <w:t>(подпись, Ф.И.О.)</w:t>
            </w:r>
            <w:r>
              <w:rPr>
                <w:rFonts w:ascii="Times New Roman" w:hAnsi="Times New Roman" w:cs="Times New Roman"/>
                <w:sz w:val="28"/>
              </w:rPr>
              <w:t xml:space="preserve"> </w:t>
            </w:r>
          </w:p>
          <w:p w:rsidR="000B0CF7" w:rsidRDefault="000B0CF7" w:rsidP="00D72B1F">
            <w:pPr>
              <w:widowControl w:val="0"/>
              <w:rPr>
                <w:rFonts w:ascii="Times New Roman" w:hAnsi="Times New Roman" w:cs="Times New Roman"/>
                <w:sz w:val="28"/>
              </w:rPr>
            </w:pPr>
            <w:r>
              <w:rPr>
                <w:rFonts w:ascii="Times New Roman" w:hAnsi="Times New Roman" w:cs="Times New Roman"/>
                <w:sz w:val="28"/>
              </w:rPr>
              <w:t xml:space="preserve">Дата_________________________ </w:t>
            </w:r>
          </w:p>
          <w:p w:rsidR="000B0CF7" w:rsidRDefault="000B0CF7" w:rsidP="00D72B1F">
            <w:pPr>
              <w:widowControl w:val="0"/>
              <w:rPr>
                <w:rFonts w:ascii="Times New Roman" w:hAnsi="Times New Roman" w:cs="Times New Roman"/>
              </w:rPr>
            </w:pPr>
            <w:r>
              <w:rPr>
                <w:rFonts w:ascii="Times New Roman" w:hAnsi="Times New Roman" w:cs="Times New Roman"/>
                <w:sz w:val="28"/>
              </w:rPr>
              <w:t>М.П.</w:t>
            </w:r>
          </w:p>
          <w:p w:rsidR="000B0CF7" w:rsidRDefault="000B0CF7" w:rsidP="00D72B1F">
            <w:pPr>
              <w:widowControl w:val="0"/>
              <w:rPr>
                <w:rFonts w:ascii="Times New Roman" w:hAnsi="Times New Roman" w:cs="Times New Roman"/>
              </w:rPr>
            </w:pPr>
          </w:p>
        </w:tc>
      </w:tr>
    </w:tbl>
    <w:p w:rsidR="000B0CF7" w:rsidRDefault="000B0CF7" w:rsidP="00B67D5E">
      <w:pPr>
        <w:pStyle w:val="6"/>
        <w:keepNext w:val="0"/>
        <w:widowControl w:val="0"/>
      </w:pPr>
    </w:p>
    <w:p w:rsidR="000B0CF7" w:rsidRDefault="000B0CF7" w:rsidP="00B67D5E">
      <w:pPr>
        <w:pStyle w:val="6"/>
        <w:keepNext w:val="0"/>
        <w:widowControl w:val="0"/>
      </w:pPr>
    </w:p>
    <w:p w:rsidR="000B0CF7" w:rsidRDefault="000B0CF7" w:rsidP="00B67D5E">
      <w:pPr>
        <w:pStyle w:val="6"/>
        <w:keepNext w:val="0"/>
        <w:widowControl w:val="0"/>
      </w:pPr>
    </w:p>
    <w:p w:rsidR="00B67D5E" w:rsidRDefault="00B67D5E" w:rsidP="00B67D5E">
      <w:pPr>
        <w:pStyle w:val="6"/>
        <w:keepNext w:val="0"/>
        <w:widowControl w:val="0"/>
      </w:pPr>
      <w:r>
        <w:t>КОЛЛЕКТИВНЫЙ ДОГОВОР</w:t>
      </w:r>
    </w:p>
    <w:p w:rsidR="00B67D5E" w:rsidRDefault="00B67D5E" w:rsidP="00B67D5E">
      <w:pPr>
        <w:widowControl w:val="0"/>
        <w:spacing w:after="0" w:line="240" w:lineRule="auto"/>
        <w:jc w:val="center"/>
        <w:rPr>
          <w:rFonts w:ascii="Times New Roman" w:hAnsi="Times New Roman" w:cs="Times New Roman"/>
          <w:b/>
          <w:sz w:val="36"/>
        </w:rPr>
      </w:pPr>
    </w:p>
    <w:p w:rsidR="00B67D5E" w:rsidRDefault="00B67D5E" w:rsidP="00B67D5E">
      <w:pPr>
        <w:widowControl w:val="0"/>
        <w:pBdr>
          <w:bottom w:val="single" w:sz="6" w:space="1" w:color="auto"/>
        </w:pBdr>
        <w:spacing w:after="0" w:line="240" w:lineRule="auto"/>
        <w:ind w:firstLine="709"/>
        <w:jc w:val="both"/>
        <w:rPr>
          <w:rFonts w:ascii="Times New Roman" w:hAnsi="Times New Roman" w:cs="Times New Roman"/>
          <w:sz w:val="28"/>
        </w:rPr>
      </w:pPr>
    </w:p>
    <w:p w:rsidR="00B67D5E" w:rsidRDefault="00B67D5E" w:rsidP="00B67D5E">
      <w:pPr>
        <w:widowControl w:val="0"/>
        <w:spacing w:after="0" w:line="240" w:lineRule="auto"/>
        <w:jc w:val="center"/>
        <w:rPr>
          <w:rFonts w:ascii="Times New Roman" w:hAnsi="Times New Roman" w:cs="Times New Roman"/>
        </w:rPr>
      </w:pPr>
      <w:r>
        <w:rPr>
          <w:rFonts w:ascii="Times New Roman" w:hAnsi="Times New Roman" w:cs="Times New Roman"/>
        </w:rPr>
        <w:t>(полное наименование дошкольного образовательного учреждения в соответствии  с Уставом)</w:t>
      </w:r>
    </w:p>
    <w:p w:rsidR="00B67D5E" w:rsidRDefault="00B67D5E" w:rsidP="00B67D5E">
      <w:pPr>
        <w:widowControl w:val="0"/>
        <w:spacing w:after="0" w:line="240" w:lineRule="auto"/>
        <w:rPr>
          <w:rFonts w:ascii="Times New Roman" w:hAnsi="Times New Roman" w:cs="Times New Roman"/>
        </w:rPr>
      </w:pPr>
    </w:p>
    <w:p w:rsidR="00B67D5E" w:rsidRDefault="00B67D5E" w:rsidP="00B67D5E">
      <w:pPr>
        <w:widowControl w:val="0"/>
        <w:spacing w:after="0" w:line="240" w:lineRule="auto"/>
        <w:jc w:val="center"/>
        <w:rPr>
          <w:rFonts w:ascii="Times New Roman" w:hAnsi="Times New Roman" w:cs="Times New Roman"/>
          <w:sz w:val="28"/>
        </w:rPr>
      </w:pPr>
      <w:proofErr w:type="spellStart"/>
      <w:r>
        <w:rPr>
          <w:rFonts w:ascii="Times New Roman" w:hAnsi="Times New Roman" w:cs="Times New Roman"/>
          <w:sz w:val="28"/>
        </w:rPr>
        <w:t>на____________________год</w:t>
      </w:r>
      <w:proofErr w:type="spellEnd"/>
      <w:r>
        <w:rPr>
          <w:rFonts w:ascii="Times New Roman" w:hAnsi="Times New Roman" w:cs="Times New Roman"/>
          <w:sz w:val="28"/>
        </w:rPr>
        <w:t>(ы)</w:t>
      </w:r>
    </w:p>
    <w:p w:rsidR="00B67D5E" w:rsidRDefault="00B67D5E" w:rsidP="00B67D5E">
      <w:pPr>
        <w:widowControl w:val="0"/>
        <w:spacing w:after="0" w:line="240" w:lineRule="auto"/>
        <w:rPr>
          <w:rFonts w:ascii="Times New Roman" w:hAnsi="Times New Roman" w:cs="Times New Roman"/>
        </w:rPr>
      </w:pPr>
    </w:p>
    <w:p w:rsidR="00B67D5E" w:rsidRDefault="00B67D5E" w:rsidP="00B67D5E">
      <w:pPr>
        <w:widowControl w:val="0"/>
        <w:spacing w:after="0" w:line="240" w:lineRule="auto"/>
        <w:rPr>
          <w:rFonts w:ascii="Times New Roman" w:hAnsi="Times New Roman" w:cs="Times New Roman"/>
        </w:rPr>
      </w:pPr>
    </w:p>
    <w:p w:rsidR="00B67D5E" w:rsidRDefault="00B67D5E" w:rsidP="00B67D5E">
      <w:pPr>
        <w:widowControl w:val="0"/>
        <w:spacing w:after="0" w:line="240" w:lineRule="auto"/>
        <w:rPr>
          <w:rFonts w:ascii="Times New Roman" w:hAnsi="Times New Roman" w:cs="Times New Roman"/>
          <w:sz w:val="28"/>
        </w:rPr>
      </w:pPr>
    </w:p>
    <w:p w:rsidR="00B67D5E" w:rsidRDefault="00B67D5E"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0B0CF7" w:rsidRDefault="000B0CF7" w:rsidP="00B67D5E">
      <w:pPr>
        <w:widowControl w:val="0"/>
        <w:spacing w:after="0" w:line="240" w:lineRule="auto"/>
        <w:rPr>
          <w:rFonts w:ascii="Times New Roman" w:hAnsi="Times New Roman" w:cs="Times New Roman"/>
          <w:sz w:val="28"/>
        </w:rPr>
      </w:pPr>
    </w:p>
    <w:p w:rsidR="00B67D5E" w:rsidRDefault="00B67D5E" w:rsidP="00B67D5E">
      <w:pPr>
        <w:widowControl w:val="0"/>
        <w:spacing w:after="0" w:line="240" w:lineRule="auto"/>
        <w:rPr>
          <w:rFonts w:ascii="Times New Roman" w:hAnsi="Times New Roman" w:cs="Times New Roman"/>
          <w:sz w:val="28"/>
        </w:rPr>
      </w:pPr>
      <w:r>
        <w:rPr>
          <w:rFonts w:ascii="Times New Roman" w:hAnsi="Times New Roman" w:cs="Times New Roman"/>
          <w:sz w:val="28"/>
        </w:rPr>
        <w:t xml:space="preserve">                                                   М.П.</w:t>
      </w:r>
    </w:p>
    <w:p w:rsidR="00B67D5E" w:rsidRDefault="00B67D5E" w:rsidP="00B67D5E">
      <w:pPr>
        <w:widowControl w:val="0"/>
        <w:spacing w:after="0" w:line="240" w:lineRule="auto"/>
        <w:rPr>
          <w:rFonts w:ascii="Times New Roman" w:hAnsi="Times New Roman" w:cs="Times New Roman"/>
          <w:sz w:val="28"/>
        </w:rPr>
      </w:pPr>
      <w:r>
        <w:rPr>
          <w:rFonts w:ascii="Times New Roman" w:hAnsi="Times New Roman" w:cs="Times New Roman"/>
          <w:sz w:val="28"/>
        </w:rPr>
        <w:t>Коллективный договор прошел уведомительную регистрацию</w:t>
      </w:r>
    </w:p>
    <w:p w:rsidR="00B67D5E" w:rsidRDefault="00B67D5E" w:rsidP="00B67D5E">
      <w:pPr>
        <w:widowControl w:val="0"/>
        <w:spacing w:after="0" w:line="240" w:lineRule="auto"/>
        <w:rPr>
          <w:rFonts w:ascii="Times New Roman" w:hAnsi="Times New Roman" w:cs="Times New Roman"/>
          <w:sz w:val="28"/>
        </w:rPr>
      </w:pPr>
      <w:r>
        <w:rPr>
          <w:rFonts w:ascii="Times New Roman" w:hAnsi="Times New Roman" w:cs="Times New Roman"/>
          <w:sz w:val="28"/>
        </w:rPr>
        <w:t>в органе по труду______________________________________</w:t>
      </w:r>
    </w:p>
    <w:p w:rsidR="00B67D5E" w:rsidRDefault="00B67D5E" w:rsidP="00B67D5E">
      <w:pPr>
        <w:widowControl w:val="0"/>
        <w:spacing w:after="0" w:line="240" w:lineRule="auto"/>
        <w:rPr>
          <w:rFonts w:ascii="Times New Roman" w:hAnsi="Times New Roman" w:cs="Times New Roman"/>
        </w:rPr>
      </w:pPr>
      <w:r>
        <w:rPr>
          <w:rFonts w:ascii="Times New Roman" w:hAnsi="Times New Roman" w:cs="Times New Roman"/>
          <w:sz w:val="28"/>
        </w:rPr>
        <w:t xml:space="preserve">                                </w:t>
      </w:r>
      <w:r>
        <w:rPr>
          <w:rFonts w:ascii="Times New Roman" w:hAnsi="Times New Roman" w:cs="Times New Roman"/>
        </w:rPr>
        <w:t>(указать наименование органа)</w:t>
      </w:r>
    </w:p>
    <w:p w:rsidR="00B67D5E" w:rsidRDefault="00B67D5E" w:rsidP="00B67D5E">
      <w:pPr>
        <w:pStyle w:val="1"/>
        <w:keepNext w:val="0"/>
        <w:widowControl w:val="0"/>
        <w:rPr>
          <w:rStyle w:val="a6"/>
        </w:rPr>
      </w:pPr>
    </w:p>
    <w:p w:rsidR="00B67D5E" w:rsidRDefault="00B67D5E" w:rsidP="00B67D5E">
      <w:pPr>
        <w:widowControl w:val="0"/>
        <w:spacing w:after="0" w:line="240" w:lineRule="auto"/>
        <w:rPr>
          <w:rFonts w:ascii="Times New Roman" w:hAnsi="Times New Roman" w:cs="Times New Roman"/>
          <w:sz w:val="28"/>
        </w:rPr>
      </w:pPr>
      <w:r>
        <w:rPr>
          <w:rFonts w:ascii="Times New Roman" w:hAnsi="Times New Roman" w:cs="Times New Roman"/>
          <w:sz w:val="28"/>
        </w:rPr>
        <w:t>Регистрационный №___ от «___»____________201_г.</w:t>
      </w:r>
    </w:p>
    <w:p w:rsidR="00B67D5E" w:rsidRDefault="00B67D5E" w:rsidP="00B67D5E">
      <w:pPr>
        <w:widowControl w:val="0"/>
        <w:spacing w:after="0" w:line="240" w:lineRule="auto"/>
        <w:rPr>
          <w:rFonts w:ascii="Times New Roman" w:hAnsi="Times New Roman" w:cs="Times New Roman"/>
        </w:rPr>
      </w:pPr>
      <w:r>
        <w:rPr>
          <w:rFonts w:ascii="Times New Roman" w:hAnsi="Times New Roman" w:cs="Times New Roman"/>
          <w:sz w:val="28"/>
        </w:rPr>
        <w:t>Руководитель органа по труду</w:t>
      </w:r>
      <w:r>
        <w:rPr>
          <w:rFonts w:ascii="Times New Roman" w:hAnsi="Times New Roman" w:cs="Times New Roman"/>
        </w:rPr>
        <w:t>______________________________</w:t>
      </w:r>
    </w:p>
    <w:p w:rsidR="00B67D5E" w:rsidRDefault="00B67D5E" w:rsidP="00B67D5E">
      <w:pPr>
        <w:widowControl w:val="0"/>
        <w:spacing w:after="0" w:line="240" w:lineRule="auto"/>
        <w:rPr>
          <w:rFonts w:ascii="Times New Roman" w:hAnsi="Times New Roman" w:cs="Times New Roman"/>
        </w:rPr>
      </w:pPr>
      <w:r>
        <w:rPr>
          <w:rFonts w:ascii="Times New Roman" w:hAnsi="Times New Roman" w:cs="Times New Roman"/>
        </w:rPr>
        <w:t xml:space="preserve">                                                                    (должность, Ф.И.О.)  </w:t>
      </w:r>
    </w:p>
    <w:p w:rsidR="00B67D5E" w:rsidRDefault="00B67D5E" w:rsidP="00B67D5E">
      <w:pPr>
        <w:widowControl w:val="0"/>
        <w:spacing w:after="0" w:line="240" w:lineRule="auto"/>
        <w:rPr>
          <w:rFonts w:ascii="Times New Roman" w:hAnsi="Times New Roman" w:cs="Times New Roman"/>
          <w:sz w:val="28"/>
        </w:rPr>
      </w:pPr>
      <w:r>
        <w:rPr>
          <w:rFonts w:ascii="Times New Roman" w:hAnsi="Times New Roman" w:cs="Times New Roman"/>
        </w:rPr>
        <w:t xml:space="preserve">                                                            </w:t>
      </w:r>
    </w:p>
    <w:p w:rsidR="00B67D5E" w:rsidRDefault="00B67D5E" w:rsidP="00B67D5E">
      <w:pPr>
        <w:widowControl w:val="0"/>
        <w:spacing w:after="0" w:line="240" w:lineRule="auto"/>
        <w:rPr>
          <w:rFonts w:ascii="Times New Roman" w:hAnsi="Times New Roman" w:cs="Times New Roman"/>
        </w:rPr>
      </w:pPr>
      <w:r>
        <w:rPr>
          <w:rFonts w:ascii="Times New Roman" w:hAnsi="Times New Roman" w:cs="Times New Roman"/>
          <w:sz w:val="28"/>
        </w:rPr>
        <w:t xml:space="preserve">                                                    М.П.</w:t>
      </w:r>
      <w:r>
        <w:rPr>
          <w:rFonts w:ascii="Times New Roman" w:hAnsi="Times New Roman" w:cs="Times New Roman"/>
        </w:rPr>
        <w:t xml:space="preserve">   </w:t>
      </w:r>
    </w:p>
    <w:p w:rsidR="00000723" w:rsidRDefault="00000723" w:rsidP="00B67D5E">
      <w:pPr>
        <w:pStyle w:val="Pa10"/>
        <w:widowControl w:val="0"/>
        <w:spacing w:after="100"/>
        <w:jc w:val="center"/>
        <w:rPr>
          <w:b/>
          <w:bCs/>
          <w:color w:val="000000"/>
          <w:sz w:val="28"/>
          <w:szCs w:val="28"/>
        </w:rPr>
      </w:pPr>
    </w:p>
    <w:p w:rsidR="00000723" w:rsidRDefault="00000723" w:rsidP="00B67D5E">
      <w:pPr>
        <w:pStyle w:val="Pa10"/>
        <w:widowControl w:val="0"/>
        <w:spacing w:after="100"/>
        <w:jc w:val="center"/>
        <w:rPr>
          <w:b/>
          <w:bCs/>
          <w:color w:val="000000"/>
          <w:sz w:val="28"/>
          <w:szCs w:val="28"/>
        </w:rPr>
      </w:pPr>
    </w:p>
    <w:p w:rsidR="000B0CF7" w:rsidRDefault="000B0CF7" w:rsidP="00B67D5E">
      <w:pPr>
        <w:pStyle w:val="Pa10"/>
        <w:widowControl w:val="0"/>
        <w:spacing w:after="100"/>
        <w:jc w:val="center"/>
        <w:rPr>
          <w:b/>
          <w:bCs/>
          <w:color w:val="000000"/>
          <w:sz w:val="28"/>
          <w:szCs w:val="28"/>
        </w:rPr>
      </w:pPr>
    </w:p>
    <w:p w:rsidR="00B67D5E" w:rsidRDefault="00B67D5E" w:rsidP="00B67D5E">
      <w:pPr>
        <w:pStyle w:val="Pa10"/>
        <w:widowControl w:val="0"/>
        <w:spacing w:after="100"/>
        <w:jc w:val="center"/>
        <w:rPr>
          <w:color w:val="000000"/>
          <w:sz w:val="28"/>
          <w:szCs w:val="28"/>
        </w:rPr>
      </w:pPr>
      <w:r>
        <w:rPr>
          <w:b/>
          <w:bCs/>
          <w:color w:val="000000"/>
          <w:sz w:val="28"/>
          <w:szCs w:val="28"/>
        </w:rPr>
        <w:lastRenderedPageBreak/>
        <w:t>I. ОБЩИЕ ПОЛОЖЕНИЯ</w:t>
      </w:r>
    </w:p>
    <w:p w:rsidR="000B0CF7" w:rsidRDefault="00B67D5E" w:rsidP="00B67D5E">
      <w:pPr>
        <w:pStyle w:val="Pa13"/>
        <w:widowControl w:val="0"/>
        <w:ind w:firstLine="709"/>
        <w:jc w:val="both"/>
        <w:rPr>
          <w:color w:val="000000"/>
          <w:sz w:val="28"/>
          <w:szCs w:val="28"/>
        </w:rPr>
      </w:pPr>
      <w:r>
        <w:rPr>
          <w:color w:val="000000"/>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p>
    <w:p w:rsidR="00B67D5E" w:rsidRDefault="00B67D5E" w:rsidP="00B67D5E">
      <w:pPr>
        <w:pStyle w:val="Pa13"/>
        <w:widowControl w:val="0"/>
        <w:ind w:firstLine="709"/>
        <w:jc w:val="both"/>
        <w:rPr>
          <w:color w:val="000000"/>
          <w:sz w:val="28"/>
          <w:szCs w:val="28"/>
        </w:rPr>
      </w:pPr>
      <w:r>
        <w:rPr>
          <w:color w:val="000000"/>
          <w:sz w:val="28"/>
          <w:szCs w:val="28"/>
        </w:rPr>
        <w:t>_________________________________________________________</w:t>
      </w:r>
    </w:p>
    <w:p w:rsidR="00B67D5E" w:rsidRDefault="00B67D5E" w:rsidP="00B67D5E">
      <w:pPr>
        <w:pStyle w:val="Default"/>
        <w:widowControl w:val="0"/>
        <w:spacing w:line="201" w:lineRule="atLeast"/>
        <w:ind w:left="1700" w:firstLine="994"/>
        <w:jc w:val="both"/>
        <w:rPr>
          <w:sz w:val="28"/>
          <w:szCs w:val="28"/>
        </w:rPr>
      </w:pPr>
      <w:r>
        <w:rPr>
          <w:sz w:val="28"/>
          <w:szCs w:val="28"/>
        </w:rPr>
        <w:t>(наименование образовательного учреждения)</w:t>
      </w:r>
    </w:p>
    <w:p w:rsidR="00B67D5E" w:rsidRDefault="00B67D5E" w:rsidP="00B67D5E">
      <w:pPr>
        <w:pStyle w:val="Pa15"/>
        <w:widowControl w:val="0"/>
        <w:ind w:firstLine="709"/>
        <w:jc w:val="both"/>
        <w:rPr>
          <w:color w:val="000000"/>
          <w:sz w:val="28"/>
          <w:szCs w:val="28"/>
        </w:rPr>
      </w:pPr>
      <w:r>
        <w:rPr>
          <w:rStyle w:val="A00"/>
          <w:sz w:val="28"/>
          <w:szCs w:val="28"/>
        </w:rPr>
        <w:t xml:space="preserve">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w:t>
      </w:r>
      <w:r>
        <w:rPr>
          <w:sz w:val="28"/>
          <w:szCs w:val="28"/>
        </w:rPr>
        <w:t>Отраслевым Соглашением по организациям</w:t>
      </w:r>
      <w:r w:rsidRPr="00E8252E">
        <w:rPr>
          <w:sz w:val="28"/>
          <w:szCs w:val="28"/>
        </w:rPr>
        <w:t xml:space="preserve">, </w:t>
      </w:r>
      <w:r>
        <w:rPr>
          <w:sz w:val="28"/>
          <w:szCs w:val="28"/>
        </w:rPr>
        <w:t>находящимся в ведении Министерства образования и науки Республики Бурятия на 2016 – 2018 годы</w:t>
      </w:r>
      <w:r>
        <w:rPr>
          <w:rStyle w:val="A00"/>
          <w:sz w:val="28"/>
          <w:szCs w:val="28"/>
        </w:rPr>
        <w:t>, территориальным (районным, городским) и отраслевым территориальным (районным, городским) соглашениями</w:t>
      </w:r>
      <w:r>
        <w:rPr>
          <w:rStyle w:val="a5"/>
          <w:color w:val="000000"/>
          <w:sz w:val="28"/>
          <w:szCs w:val="28"/>
        </w:rPr>
        <w:footnoteReference w:id="1"/>
      </w:r>
      <w:r>
        <w:rPr>
          <w:rStyle w:val="A00"/>
          <w:sz w:val="28"/>
          <w:szCs w:val="28"/>
        </w:rPr>
        <w:t xml:space="preserve">. </w:t>
      </w:r>
    </w:p>
    <w:p w:rsidR="00B67D5E" w:rsidRDefault="00B67D5E" w:rsidP="00B67D5E">
      <w:pPr>
        <w:pStyle w:val="Pa15"/>
        <w:widowControl w:val="0"/>
        <w:ind w:firstLine="709"/>
        <w:jc w:val="both"/>
        <w:rPr>
          <w:color w:val="000000"/>
          <w:sz w:val="28"/>
          <w:szCs w:val="28"/>
        </w:rPr>
      </w:pPr>
      <w:r>
        <w:rPr>
          <w:rStyle w:val="A00"/>
          <w:sz w:val="28"/>
          <w:szCs w:val="28"/>
        </w:rPr>
        <w:t xml:space="preserve">1.3. Сторонами коллективного договора являются: </w:t>
      </w:r>
    </w:p>
    <w:p w:rsidR="00B67D5E" w:rsidRDefault="00B67D5E" w:rsidP="00B67D5E">
      <w:pPr>
        <w:pStyle w:val="Default"/>
        <w:widowControl w:val="0"/>
        <w:ind w:left="709"/>
        <w:jc w:val="both"/>
        <w:rPr>
          <w:sz w:val="28"/>
          <w:szCs w:val="28"/>
        </w:rPr>
      </w:pPr>
      <w:r>
        <w:rPr>
          <w:rStyle w:val="A00"/>
          <w:sz w:val="28"/>
          <w:szCs w:val="28"/>
        </w:rPr>
        <w:t>- работодатель в лице уполномоченного в установленном законом порядке его представителя</w:t>
      </w:r>
      <w:r>
        <w:rPr>
          <w:rStyle w:val="a5"/>
          <w:sz w:val="28"/>
          <w:szCs w:val="28"/>
        </w:rPr>
        <w:footnoteReference w:id="2"/>
      </w:r>
      <w:r>
        <w:rPr>
          <w:rStyle w:val="A00"/>
          <w:sz w:val="28"/>
          <w:szCs w:val="28"/>
        </w:rPr>
        <w:t xml:space="preserve"> _________________ (далее – работодатель)</w:t>
      </w:r>
    </w:p>
    <w:p w:rsidR="00B67D5E" w:rsidRDefault="00B67D5E" w:rsidP="00B67D5E">
      <w:pPr>
        <w:pStyle w:val="Default"/>
        <w:widowControl w:val="0"/>
        <w:ind w:left="709"/>
        <w:jc w:val="both"/>
        <w:rPr>
          <w:sz w:val="28"/>
          <w:szCs w:val="28"/>
        </w:rPr>
      </w:pPr>
      <w:r>
        <w:rPr>
          <w:rStyle w:val="A00"/>
          <w:sz w:val="28"/>
          <w:szCs w:val="28"/>
        </w:rPr>
        <w:t>- работники в лице уполномоченного в установленном законом порядке представителя</w:t>
      </w:r>
      <w:r>
        <w:rPr>
          <w:rStyle w:val="a5"/>
          <w:sz w:val="28"/>
          <w:szCs w:val="28"/>
        </w:rPr>
        <w:footnoteReference w:id="3"/>
      </w:r>
      <w:r>
        <w:rPr>
          <w:rStyle w:val="A50"/>
          <w:sz w:val="28"/>
          <w:szCs w:val="28"/>
        </w:rPr>
        <w:t xml:space="preserve"> </w:t>
      </w:r>
      <w:r>
        <w:rPr>
          <w:rStyle w:val="A00"/>
          <w:sz w:val="28"/>
          <w:szCs w:val="28"/>
        </w:rPr>
        <w:t>__________________ (далее – профком).</w:t>
      </w:r>
    </w:p>
    <w:p w:rsidR="00B67D5E" w:rsidRDefault="00B67D5E" w:rsidP="00B67D5E">
      <w:pPr>
        <w:pStyle w:val="Pa15"/>
        <w:widowControl w:val="0"/>
        <w:ind w:firstLine="709"/>
        <w:jc w:val="both"/>
        <w:rPr>
          <w:color w:val="000000"/>
          <w:sz w:val="28"/>
          <w:szCs w:val="28"/>
        </w:rPr>
      </w:pPr>
      <w:r>
        <w:rPr>
          <w:rStyle w:val="A00"/>
          <w:sz w:val="28"/>
          <w:szCs w:val="28"/>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B67D5E" w:rsidRDefault="00B67D5E" w:rsidP="00B67D5E">
      <w:pPr>
        <w:pStyle w:val="Pa15"/>
        <w:widowControl w:val="0"/>
        <w:ind w:firstLine="709"/>
        <w:jc w:val="both"/>
        <w:rPr>
          <w:color w:val="000000"/>
          <w:sz w:val="28"/>
          <w:szCs w:val="28"/>
        </w:rPr>
      </w:pPr>
      <w:r>
        <w:rPr>
          <w:rStyle w:val="A00"/>
          <w:sz w:val="28"/>
          <w:szCs w:val="28"/>
        </w:rPr>
        <w:t>1.5. Работодатель обязан ознакомить работников под подпись с текстом коллективного договора всех работников в течение _____ дней после его подписания.</w:t>
      </w:r>
    </w:p>
    <w:p w:rsidR="00B67D5E" w:rsidRDefault="00B67D5E" w:rsidP="00B67D5E">
      <w:pPr>
        <w:pStyle w:val="Pa15"/>
        <w:widowControl w:val="0"/>
        <w:ind w:firstLine="709"/>
        <w:jc w:val="both"/>
        <w:rPr>
          <w:color w:val="000000"/>
          <w:sz w:val="28"/>
          <w:szCs w:val="28"/>
        </w:rPr>
      </w:pPr>
      <w:r>
        <w:rPr>
          <w:rStyle w:val="A00"/>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w:t>
      </w:r>
    </w:p>
    <w:p w:rsidR="00B67D5E" w:rsidRDefault="00B67D5E" w:rsidP="00B67D5E">
      <w:pPr>
        <w:pStyle w:val="Pa15"/>
        <w:widowControl w:val="0"/>
        <w:ind w:firstLine="709"/>
        <w:jc w:val="both"/>
        <w:rPr>
          <w:color w:val="000000"/>
          <w:sz w:val="28"/>
          <w:szCs w:val="28"/>
        </w:rPr>
      </w:pPr>
      <w:r>
        <w:rPr>
          <w:rStyle w:val="A00"/>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B67D5E" w:rsidRDefault="00B67D5E" w:rsidP="00B67D5E">
      <w:pPr>
        <w:pStyle w:val="Pa15"/>
        <w:widowControl w:val="0"/>
        <w:ind w:firstLine="709"/>
        <w:jc w:val="both"/>
        <w:rPr>
          <w:color w:val="000000"/>
          <w:sz w:val="28"/>
          <w:szCs w:val="28"/>
        </w:rPr>
      </w:pPr>
      <w:r>
        <w:rPr>
          <w:rStyle w:val="A00"/>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B67D5E" w:rsidRDefault="00B67D5E" w:rsidP="00B67D5E">
      <w:pPr>
        <w:pStyle w:val="Pa13"/>
        <w:widowControl w:val="0"/>
        <w:ind w:firstLine="709"/>
        <w:jc w:val="both"/>
        <w:rPr>
          <w:color w:val="000000"/>
          <w:sz w:val="28"/>
          <w:szCs w:val="28"/>
        </w:rPr>
      </w:pPr>
      <w:r>
        <w:rPr>
          <w:color w:val="000000"/>
          <w:sz w:val="28"/>
          <w:szCs w:val="28"/>
        </w:rPr>
        <w:t xml:space="preserve">1.9. При ликвидации учреждения коллективный договор сохраняет свое </w:t>
      </w:r>
      <w:r>
        <w:rPr>
          <w:color w:val="000000"/>
          <w:sz w:val="28"/>
          <w:szCs w:val="28"/>
        </w:rPr>
        <w:lastRenderedPageBreak/>
        <w:t xml:space="preserve">действие в течение всего срока ее проведения. </w:t>
      </w:r>
    </w:p>
    <w:p w:rsidR="00B67D5E" w:rsidRDefault="00B67D5E" w:rsidP="00B67D5E">
      <w:pPr>
        <w:pStyle w:val="Pa13"/>
        <w:widowControl w:val="0"/>
        <w:ind w:firstLine="709"/>
        <w:jc w:val="both"/>
        <w:rPr>
          <w:color w:val="000000"/>
          <w:sz w:val="28"/>
          <w:szCs w:val="28"/>
        </w:rPr>
      </w:pPr>
      <w:r>
        <w:rPr>
          <w:color w:val="000000"/>
          <w:sz w:val="28"/>
          <w:szCs w:val="28"/>
        </w:rPr>
        <w:t xml:space="preserve">1.10. Коллективный договор учреждения не может содержать условий, снижающих уровень прав и гарантий работников, установленный трудовым законодательством, </w:t>
      </w:r>
      <w:r>
        <w:rPr>
          <w:sz w:val="28"/>
          <w:szCs w:val="28"/>
        </w:rPr>
        <w:t>отраслевого Соглашения по организациям</w:t>
      </w:r>
      <w:r w:rsidRPr="00E8252E">
        <w:rPr>
          <w:sz w:val="28"/>
          <w:szCs w:val="28"/>
        </w:rPr>
        <w:t xml:space="preserve">, </w:t>
      </w:r>
      <w:r>
        <w:rPr>
          <w:sz w:val="28"/>
          <w:szCs w:val="28"/>
        </w:rPr>
        <w:t xml:space="preserve">находящимся в ведении Министерства образования и науки Республики Бурятия на 2016 – 2018 годы, </w:t>
      </w:r>
      <w:r>
        <w:rPr>
          <w:color w:val="000000"/>
          <w:sz w:val="28"/>
          <w:szCs w:val="28"/>
        </w:rPr>
        <w:t>территориальным соглашением________</w:t>
      </w:r>
      <w:r>
        <w:rPr>
          <w:rStyle w:val="a5"/>
          <w:color w:val="000000"/>
          <w:sz w:val="28"/>
          <w:szCs w:val="28"/>
        </w:rPr>
        <w:footnoteReference w:id="4"/>
      </w:r>
      <w:r>
        <w:rPr>
          <w:color w:val="000000"/>
          <w:sz w:val="28"/>
          <w:szCs w:val="28"/>
        </w:rPr>
        <w:t>. Условия коллективного договора, ухудшающие положение работников по сравнению с названными документами, недействительны и не подлежат применению.</w:t>
      </w:r>
    </w:p>
    <w:p w:rsidR="00B67D5E" w:rsidRDefault="00B67D5E" w:rsidP="00B67D5E">
      <w:pPr>
        <w:pStyle w:val="Pa13"/>
        <w:widowControl w:val="0"/>
        <w:ind w:firstLine="709"/>
        <w:jc w:val="both"/>
        <w:rPr>
          <w:color w:val="000000"/>
          <w:sz w:val="28"/>
          <w:szCs w:val="28"/>
        </w:rPr>
      </w:pPr>
      <w:r>
        <w:rPr>
          <w:color w:val="000000"/>
          <w:sz w:val="28"/>
          <w:szCs w:val="28"/>
        </w:rPr>
        <w:t xml:space="preserve">В случае изменения условий </w:t>
      </w:r>
      <w:r>
        <w:rPr>
          <w:sz w:val="28"/>
          <w:szCs w:val="28"/>
        </w:rPr>
        <w:t>отраслевого Соглашения по организациям</w:t>
      </w:r>
      <w:r w:rsidRPr="00E8252E">
        <w:rPr>
          <w:sz w:val="28"/>
          <w:szCs w:val="28"/>
        </w:rPr>
        <w:t xml:space="preserve">, </w:t>
      </w:r>
      <w:r>
        <w:rPr>
          <w:sz w:val="28"/>
          <w:szCs w:val="28"/>
        </w:rPr>
        <w:t xml:space="preserve">находящимся в ведении Министерства образования и науки Республики Бурятия на 2016 – 2018 годы </w:t>
      </w:r>
      <w:r>
        <w:rPr>
          <w:color w:val="000000"/>
          <w:sz w:val="28"/>
          <w:szCs w:val="28"/>
        </w:rPr>
        <w:t>или заключения новых соглашений работодатель (или профком) в течение месяца выходит с инициативой о внесении изменений в условия коллективного договора.</w:t>
      </w:r>
    </w:p>
    <w:p w:rsidR="00B67D5E" w:rsidRDefault="00B67D5E" w:rsidP="00B67D5E">
      <w:pPr>
        <w:pStyle w:val="Pa13"/>
        <w:widowControl w:val="0"/>
        <w:ind w:firstLine="709"/>
        <w:jc w:val="both"/>
        <w:rPr>
          <w:color w:val="000000"/>
          <w:sz w:val="28"/>
          <w:szCs w:val="28"/>
        </w:rPr>
      </w:pPr>
      <w:r>
        <w:rPr>
          <w:color w:val="000000"/>
          <w:sz w:val="28"/>
          <w:szCs w:val="28"/>
        </w:rPr>
        <w:t>1.11. Регистрация коллективного договора в территориальном подразделении осуществляется после правовой экспертизы и регистрации в вышестоящем профсоюзном органе.</w:t>
      </w:r>
    </w:p>
    <w:p w:rsidR="00B67D5E" w:rsidRDefault="00B67D5E" w:rsidP="00B67D5E">
      <w:pPr>
        <w:pStyle w:val="Pa15"/>
        <w:widowControl w:val="0"/>
        <w:ind w:firstLine="709"/>
        <w:jc w:val="both"/>
        <w:rPr>
          <w:color w:val="000000"/>
          <w:sz w:val="28"/>
          <w:szCs w:val="28"/>
        </w:rPr>
      </w:pPr>
      <w:r>
        <w:rPr>
          <w:rStyle w:val="A00"/>
          <w:sz w:val="28"/>
          <w:szCs w:val="28"/>
        </w:rPr>
        <w:t>1.12.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67D5E" w:rsidRDefault="00B67D5E" w:rsidP="00B67D5E">
      <w:pPr>
        <w:pStyle w:val="Pa15"/>
        <w:widowControl w:val="0"/>
        <w:ind w:firstLine="709"/>
        <w:jc w:val="both"/>
        <w:rPr>
          <w:color w:val="000000"/>
          <w:sz w:val="28"/>
          <w:szCs w:val="28"/>
        </w:rPr>
      </w:pPr>
      <w:r>
        <w:rPr>
          <w:rStyle w:val="A00"/>
          <w:sz w:val="28"/>
          <w:szCs w:val="28"/>
        </w:rPr>
        <w:t>1.13.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Республики Бурятия и положениями действующего коллективного договора.</w:t>
      </w:r>
    </w:p>
    <w:p w:rsidR="00B67D5E" w:rsidRDefault="00B67D5E" w:rsidP="00B67D5E">
      <w:pPr>
        <w:pStyle w:val="Pa15"/>
        <w:widowControl w:val="0"/>
        <w:ind w:firstLine="709"/>
        <w:jc w:val="both"/>
        <w:rPr>
          <w:color w:val="000000"/>
          <w:sz w:val="28"/>
          <w:szCs w:val="28"/>
        </w:rPr>
      </w:pPr>
      <w:r>
        <w:rPr>
          <w:rStyle w:val="A00"/>
          <w:sz w:val="28"/>
          <w:szCs w:val="28"/>
        </w:rPr>
        <w:t>1.14. Все спорные вопросы по толкованию и реализации положений коллективного договора решаются сторонами.</w:t>
      </w:r>
    </w:p>
    <w:p w:rsidR="00B67D5E" w:rsidRDefault="00B67D5E" w:rsidP="00B67D5E">
      <w:pPr>
        <w:pStyle w:val="Pa13"/>
        <w:widowControl w:val="0"/>
        <w:ind w:firstLine="709"/>
        <w:jc w:val="both"/>
        <w:rPr>
          <w:color w:val="000000"/>
          <w:sz w:val="28"/>
          <w:szCs w:val="28"/>
        </w:rPr>
      </w:pPr>
      <w:r>
        <w:rPr>
          <w:color w:val="000000"/>
          <w:sz w:val="28"/>
          <w:szCs w:val="28"/>
        </w:rPr>
        <w:t xml:space="preserve">1.15.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коллективным договором, </w:t>
      </w:r>
      <w:proofErr w:type="spellStart"/>
      <w:r>
        <w:rPr>
          <w:color w:val="000000"/>
          <w:sz w:val="28"/>
          <w:szCs w:val="28"/>
        </w:rPr>
        <w:t>непредоставление</w:t>
      </w:r>
      <w:proofErr w:type="spellEnd"/>
      <w:r>
        <w:rPr>
          <w:color w:val="000000"/>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w:t>
      </w:r>
    </w:p>
    <w:p w:rsidR="00B67D5E" w:rsidRDefault="00B67D5E" w:rsidP="00B67D5E">
      <w:pPr>
        <w:pStyle w:val="Pa13"/>
        <w:widowControl w:val="0"/>
        <w:ind w:firstLine="709"/>
        <w:jc w:val="both"/>
        <w:rPr>
          <w:color w:val="000000"/>
          <w:sz w:val="28"/>
          <w:szCs w:val="28"/>
        </w:rPr>
      </w:pPr>
      <w:r>
        <w:rPr>
          <w:color w:val="000000"/>
          <w:sz w:val="28"/>
          <w:szCs w:val="28"/>
        </w:rPr>
        <w:t xml:space="preserve">1.16. Стороны коллективного договора обязуются проводить обсуждение итогов выполнения коллективного договора на общем собрании работников не реже двух раз в год. </w:t>
      </w:r>
    </w:p>
    <w:p w:rsidR="00B67D5E" w:rsidRDefault="00B67D5E" w:rsidP="00B67D5E">
      <w:pPr>
        <w:pStyle w:val="Pa13"/>
        <w:widowControl w:val="0"/>
        <w:ind w:firstLine="709"/>
        <w:jc w:val="both"/>
        <w:rPr>
          <w:color w:val="000000"/>
          <w:sz w:val="28"/>
          <w:szCs w:val="28"/>
        </w:rPr>
      </w:pPr>
      <w:r>
        <w:rPr>
          <w:color w:val="000000"/>
          <w:sz w:val="28"/>
          <w:szCs w:val="28"/>
        </w:rPr>
        <w:t>1.17. Работодатель обязуется обеспечить гласность содержания и выполнения условий коллективного договора.</w:t>
      </w:r>
    </w:p>
    <w:p w:rsidR="00B67D5E" w:rsidRDefault="00B67D5E" w:rsidP="00B67D5E">
      <w:pPr>
        <w:pStyle w:val="Pa15"/>
        <w:widowControl w:val="0"/>
        <w:ind w:firstLine="709"/>
        <w:jc w:val="both"/>
        <w:rPr>
          <w:sz w:val="28"/>
          <w:szCs w:val="28"/>
        </w:rPr>
      </w:pPr>
      <w:r>
        <w:rPr>
          <w:rStyle w:val="A00"/>
          <w:sz w:val="28"/>
          <w:szCs w:val="28"/>
        </w:rPr>
        <w:t xml:space="preserve">1.18. Настоящий коллективный договор вступает в силу с момента его подписания сторонами </w:t>
      </w:r>
      <w:r>
        <w:rPr>
          <w:rStyle w:val="A00"/>
          <w:i/>
          <w:iCs/>
          <w:sz w:val="28"/>
          <w:szCs w:val="28"/>
        </w:rPr>
        <w:t xml:space="preserve">(вариант: с даты, указанной в коллективном </w:t>
      </w:r>
      <w:r>
        <w:rPr>
          <w:rStyle w:val="A00"/>
          <w:i/>
          <w:iCs/>
          <w:sz w:val="28"/>
          <w:szCs w:val="28"/>
        </w:rPr>
        <w:lastRenderedPageBreak/>
        <w:t xml:space="preserve">договоре по соглашению сторон) </w:t>
      </w:r>
      <w:r>
        <w:rPr>
          <w:rStyle w:val="A00"/>
          <w:sz w:val="28"/>
          <w:szCs w:val="28"/>
        </w:rPr>
        <w:t>и действует по __________</w:t>
      </w:r>
      <w:r>
        <w:rPr>
          <w:rStyle w:val="a5"/>
          <w:sz w:val="28"/>
          <w:szCs w:val="28"/>
        </w:rPr>
        <w:footnoteReference w:id="5"/>
      </w:r>
      <w:r>
        <w:rPr>
          <w:rStyle w:val="A00"/>
          <w:sz w:val="28"/>
          <w:szCs w:val="28"/>
        </w:rPr>
        <w:t>.</w:t>
      </w:r>
      <w:r>
        <w:rPr>
          <w:rStyle w:val="A50"/>
          <w:sz w:val="28"/>
          <w:szCs w:val="28"/>
        </w:rPr>
        <w:t xml:space="preserve"> </w:t>
      </w:r>
    </w:p>
    <w:p w:rsidR="00B67D5E" w:rsidRDefault="00B67D5E" w:rsidP="00B67D5E">
      <w:pPr>
        <w:pStyle w:val="Pa15"/>
        <w:widowControl w:val="0"/>
        <w:ind w:firstLine="709"/>
        <w:jc w:val="both"/>
        <w:rPr>
          <w:color w:val="000000"/>
          <w:sz w:val="28"/>
          <w:szCs w:val="28"/>
        </w:rPr>
      </w:pPr>
      <w:r>
        <w:rPr>
          <w:rStyle w:val="A00"/>
          <w:sz w:val="28"/>
          <w:szCs w:val="28"/>
        </w:rPr>
        <w:t>1.19.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67D5E" w:rsidRDefault="00B67D5E" w:rsidP="00B67D5E">
      <w:pPr>
        <w:pStyle w:val="Pa13"/>
        <w:widowControl w:val="0"/>
        <w:ind w:firstLine="709"/>
        <w:jc w:val="both"/>
        <w:rPr>
          <w:color w:val="000000"/>
          <w:sz w:val="28"/>
          <w:szCs w:val="28"/>
        </w:rPr>
      </w:pPr>
      <w:r>
        <w:rPr>
          <w:color w:val="000000"/>
          <w:sz w:val="28"/>
          <w:szCs w:val="28"/>
        </w:rPr>
        <w:t>1.20. К настоящему коллективному договору прилагаются</w:t>
      </w:r>
      <w:r>
        <w:rPr>
          <w:rStyle w:val="a5"/>
          <w:color w:val="000000"/>
          <w:sz w:val="28"/>
          <w:szCs w:val="28"/>
        </w:rPr>
        <w:footnoteReference w:id="6"/>
      </w:r>
      <w:r>
        <w:rPr>
          <w:color w:val="000000"/>
          <w:sz w:val="28"/>
          <w:szCs w:val="28"/>
        </w:rPr>
        <w:t>:</w:t>
      </w:r>
    </w:p>
    <w:p w:rsidR="00B67D5E" w:rsidRDefault="00B67D5E" w:rsidP="00B67D5E">
      <w:pPr>
        <w:pStyle w:val="Default"/>
        <w:widowControl w:val="0"/>
        <w:numPr>
          <w:ilvl w:val="0"/>
          <w:numId w:val="1"/>
        </w:numPr>
        <w:ind w:firstLine="709"/>
        <w:jc w:val="both"/>
        <w:rPr>
          <w:sz w:val="28"/>
          <w:szCs w:val="28"/>
        </w:rPr>
      </w:pPr>
      <w:r>
        <w:rPr>
          <w:sz w:val="28"/>
          <w:szCs w:val="28"/>
        </w:rPr>
        <w:t>_______________________________________ (Приложение 1);</w:t>
      </w:r>
    </w:p>
    <w:p w:rsidR="00B67D5E" w:rsidRDefault="00B67D5E" w:rsidP="00B67D5E">
      <w:pPr>
        <w:pStyle w:val="Default"/>
        <w:widowControl w:val="0"/>
        <w:numPr>
          <w:ilvl w:val="0"/>
          <w:numId w:val="1"/>
        </w:numPr>
        <w:ind w:firstLine="709"/>
        <w:jc w:val="both"/>
        <w:rPr>
          <w:sz w:val="28"/>
          <w:szCs w:val="28"/>
        </w:rPr>
      </w:pPr>
      <w:r>
        <w:rPr>
          <w:sz w:val="28"/>
          <w:szCs w:val="28"/>
        </w:rPr>
        <w:t>_______________________________________ (Приложение 2).</w:t>
      </w:r>
    </w:p>
    <w:p w:rsidR="00B67D5E" w:rsidRDefault="00B67D5E" w:rsidP="00B67D5E">
      <w:pPr>
        <w:pStyle w:val="Pa13"/>
        <w:widowControl w:val="0"/>
        <w:ind w:firstLine="709"/>
        <w:jc w:val="both"/>
        <w:rPr>
          <w:color w:val="000000"/>
          <w:sz w:val="28"/>
          <w:szCs w:val="28"/>
        </w:rPr>
      </w:pPr>
      <w:r>
        <w:rPr>
          <w:color w:val="000000"/>
          <w:sz w:val="28"/>
          <w:szCs w:val="28"/>
        </w:rPr>
        <w:t>Приложения являются неотъемлемой частью коллективного договора. Изменение и дополнение приложений производятся в порядке, установленном Трудовым кодексом РФ для заключения коллективного договора.</w:t>
      </w:r>
    </w:p>
    <w:p w:rsidR="00B67D5E" w:rsidRDefault="00B67D5E" w:rsidP="00B67D5E">
      <w:pPr>
        <w:pStyle w:val="Default"/>
        <w:widowControl w:val="0"/>
      </w:pPr>
    </w:p>
    <w:p w:rsidR="00B67D5E" w:rsidRDefault="00B67D5E" w:rsidP="00B67D5E">
      <w:pPr>
        <w:pStyle w:val="Pa10"/>
        <w:widowControl w:val="0"/>
        <w:spacing w:after="100"/>
        <w:jc w:val="center"/>
        <w:rPr>
          <w:color w:val="000000"/>
          <w:sz w:val="28"/>
          <w:szCs w:val="28"/>
        </w:rPr>
      </w:pPr>
      <w:r>
        <w:rPr>
          <w:b/>
          <w:bCs/>
          <w:color w:val="000000"/>
          <w:sz w:val="28"/>
          <w:szCs w:val="28"/>
        </w:rPr>
        <w:t>II. СОЦИАЛЬНОЕ ПАРТНЕРСТВО И КООРДИНАЦИЯ ДЕЙСТВИЙ СТОРОН КОЛЛЕКТИВНОГО ДОГОВОРА</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2.1. В целях развития социального партнерства стороны обязуются:</w:t>
      </w:r>
    </w:p>
    <w:p w:rsidR="00B67D5E" w:rsidRDefault="00B67D5E" w:rsidP="00B67D5E">
      <w:pPr>
        <w:pStyle w:val="Default"/>
        <w:widowControl w:val="0"/>
        <w:numPr>
          <w:ilvl w:val="0"/>
          <w:numId w:val="2"/>
        </w:numPr>
        <w:tabs>
          <w:tab w:val="left" w:pos="993"/>
        </w:tabs>
        <w:ind w:firstLine="709"/>
        <w:jc w:val="both"/>
        <w:rPr>
          <w:sz w:val="28"/>
          <w:szCs w:val="28"/>
        </w:rPr>
      </w:pPr>
      <w:r>
        <w:rPr>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B67D5E" w:rsidRDefault="00B67D5E" w:rsidP="00B67D5E">
      <w:pPr>
        <w:pStyle w:val="Default"/>
        <w:widowControl w:val="0"/>
        <w:numPr>
          <w:ilvl w:val="0"/>
          <w:numId w:val="2"/>
        </w:numPr>
        <w:tabs>
          <w:tab w:val="left" w:pos="993"/>
        </w:tabs>
        <w:ind w:firstLine="709"/>
        <w:jc w:val="both"/>
        <w:rPr>
          <w:sz w:val="28"/>
          <w:szCs w:val="28"/>
        </w:rPr>
      </w:pPr>
      <w:r>
        <w:rPr>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B67D5E" w:rsidRDefault="00B67D5E" w:rsidP="00B67D5E">
      <w:pPr>
        <w:pStyle w:val="Default"/>
        <w:widowControl w:val="0"/>
        <w:numPr>
          <w:ilvl w:val="0"/>
          <w:numId w:val="2"/>
        </w:numPr>
        <w:tabs>
          <w:tab w:val="left" w:pos="993"/>
        </w:tabs>
        <w:ind w:firstLine="709"/>
        <w:jc w:val="both"/>
        <w:rPr>
          <w:sz w:val="28"/>
          <w:szCs w:val="28"/>
        </w:rPr>
      </w:pPr>
      <w:r>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B67D5E" w:rsidRDefault="00B67D5E" w:rsidP="00B67D5E">
      <w:pPr>
        <w:pStyle w:val="Default"/>
        <w:widowControl w:val="0"/>
        <w:numPr>
          <w:ilvl w:val="0"/>
          <w:numId w:val="2"/>
        </w:numPr>
        <w:tabs>
          <w:tab w:val="left" w:pos="993"/>
        </w:tabs>
        <w:ind w:firstLine="709"/>
        <w:jc w:val="both"/>
        <w:rPr>
          <w:sz w:val="28"/>
          <w:szCs w:val="28"/>
        </w:rPr>
      </w:pPr>
      <w:r>
        <w:rPr>
          <w:sz w:val="28"/>
          <w:szCs w:val="28"/>
        </w:rPr>
        <w:t xml:space="preserve">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w:t>
      </w:r>
    </w:p>
    <w:p w:rsidR="00B67D5E" w:rsidRDefault="00B67D5E" w:rsidP="00B67D5E">
      <w:pPr>
        <w:pStyle w:val="Pa15"/>
        <w:widowControl w:val="0"/>
        <w:tabs>
          <w:tab w:val="left" w:pos="993"/>
        </w:tabs>
        <w:ind w:firstLine="709"/>
        <w:jc w:val="both"/>
        <w:rPr>
          <w:color w:val="000000"/>
          <w:sz w:val="28"/>
          <w:szCs w:val="28"/>
        </w:rPr>
      </w:pPr>
      <w:r>
        <w:rPr>
          <w:rStyle w:val="A00"/>
          <w:sz w:val="28"/>
          <w:szCs w:val="28"/>
        </w:rPr>
        <w:t>2.2. Работодатель обязуется:</w:t>
      </w:r>
    </w:p>
    <w:p w:rsidR="00B67D5E" w:rsidRDefault="00B67D5E" w:rsidP="00B67D5E">
      <w:pPr>
        <w:pStyle w:val="Default"/>
        <w:widowControl w:val="0"/>
        <w:numPr>
          <w:ilvl w:val="0"/>
          <w:numId w:val="3"/>
        </w:numPr>
        <w:tabs>
          <w:tab w:val="left" w:pos="993"/>
        </w:tabs>
        <w:ind w:firstLine="709"/>
        <w:jc w:val="both"/>
        <w:rPr>
          <w:sz w:val="28"/>
          <w:szCs w:val="28"/>
        </w:rPr>
      </w:pPr>
      <w:r>
        <w:rPr>
          <w:rStyle w:val="A00"/>
          <w:sz w:val="28"/>
          <w:szCs w:val="28"/>
        </w:rPr>
        <w:t xml:space="preserve">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B67D5E" w:rsidRDefault="00B67D5E" w:rsidP="00B67D5E">
      <w:pPr>
        <w:pStyle w:val="Default"/>
        <w:widowControl w:val="0"/>
        <w:numPr>
          <w:ilvl w:val="0"/>
          <w:numId w:val="3"/>
        </w:numPr>
        <w:tabs>
          <w:tab w:val="left" w:pos="993"/>
        </w:tabs>
        <w:ind w:firstLine="709"/>
        <w:jc w:val="both"/>
        <w:rPr>
          <w:sz w:val="28"/>
          <w:szCs w:val="28"/>
        </w:rPr>
      </w:pPr>
      <w:r>
        <w:rPr>
          <w:rStyle w:val="A00"/>
          <w:sz w:val="28"/>
          <w:szCs w:val="28"/>
        </w:rPr>
        <w:lastRenderedPageBreak/>
        <w:t xml:space="preserve">Привлекать членов профкома для осуществления контроля за правильностью расходования фонда оплаты труда, в том числе фонда стимулирования, внебюджетного фонда. </w:t>
      </w:r>
    </w:p>
    <w:p w:rsidR="00B67D5E" w:rsidRDefault="00B67D5E" w:rsidP="00B67D5E">
      <w:pPr>
        <w:pStyle w:val="Default"/>
        <w:widowControl w:val="0"/>
        <w:numPr>
          <w:ilvl w:val="0"/>
          <w:numId w:val="3"/>
        </w:numPr>
        <w:tabs>
          <w:tab w:val="left" w:pos="993"/>
        </w:tabs>
        <w:ind w:firstLine="709"/>
        <w:jc w:val="both"/>
        <w:rPr>
          <w:sz w:val="28"/>
          <w:szCs w:val="28"/>
        </w:rPr>
      </w:pPr>
      <w:r>
        <w:rPr>
          <w:rStyle w:val="A00"/>
          <w:sz w:val="28"/>
          <w:szCs w:val="28"/>
        </w:rPr>
        <w:t>Обеспечивать:</w:t>
      </w:r>
    </w:p>
    <w:p w:rsidR="00B67D5E" w:rsidRDefault="00B67D5E" w:rsidP="00B67D5E">
      <w:pPr>
        <w:pStyle w:val="Default"/>
        <w:widowControl w:val="0"/>
        <w:tabs>
          <w:tab w:val="left" w:pos="993"/>
        </w:tabs>
        <w:ind w:firstLine="709"/>
        <w:jc w:val="both"/>
        <w:rPr>
          <w:sz w:val="28"/>
          <w:szCs w:val="28"/>
        </w:rPr>
      </w:pPr>
      <w:r>
        <w:rPr>
          <w:sz w:val="28"/>
          <w:szCs w:val="28"/>
        </w:rPr>
        <w:t>- 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B67D5E" w:rsidRDefault="00B67D5E" w:rsidP="00B67D5E">
      <w:pPr>
        <w:pStyle w:val="Default"/>
        <w:widowControl w:val="0"/>
        <w:tabs>
          <w:tab w:val="left" w:pos="709"/>
        </w:tabs>
        <w:jc w:val="both"/>
        <w:rPr>
          <w:sz w:val="28"/>
          <w:szCs w:val="28"/>
        </w:rPr>
      </w:pPr>
      <w:r>
        <w:rPr>
          <w:sz w:val="28"/>
          <w:szCs w:val="28"/>
        </w:rPr>
        <w:tab/>
        <w:t>- 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профкома) автономного учреждения членом наблюдательного совета.</w:t>
      </w:r>
    </w:p>
    <w:p w:rsidR="00B67D5E" w:rsidRDefault="00B67D5E" w:rsidP="00B67D5E">
      <w:pPr>
        <w:pStyle w:val="Default"/>
        <w:widowControl w:val="0"/>
        <w:numPr>
          <w:ilvl w:val="0"/>
          <w:numId w:val="3"/>
        </w:numPr>
        <w:tabs>
          <w:tab w:val="left" w:pos="993"/>
        </w:tabs>
        <w:ind w:firstLine="709"/>
        <w:jc w:val="both"/>
        <w:rPr>
          <w:sz w:val="28"/>
          <w:szCs w:val="28"/>
        </w:rPr>
      </w:pPr>
      <w:r>
        <w:rPr>
          <w:sz w:val="28"/>
          <w:szCs w:val="28"/>
        </w:rPr>
        <w:t xml:space="preserve">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B67D5E" w:rsidRDefault="00B67D5E" w:rsidP="00B67D5E">
      <w:pPr>
        <w:pStyle w:val="Default"/>
        <w:widowControl w:val="0"/>
        <w:numPr>
          <w:ilvl w:val="0"/>
          <w:numId w:val="3"/>
        </w:numPr>
        <w:tabs>
          <w:tab w:val="left" w:pos="993"/>
        </w:tabs>
        <w:ind w:firstLine="709"/>
        <w:jc w:val="both"/>
        <w:rPr>
          <w:sz w:val="28"/>
          <w:szCs w:val="28"/>
        </w:rPr>
      </w:pPr>
      <w:r>
        <w:rPr>
          <w:sz w:val="28"/>
          <w:szCs w:val="28"/>
        </w:rPr>
        <w:t>Решение о возможном расторжении трудового договора с работником, входящим в состав профкома и не освобожденным от основной работы по основаниям, предусмотренным п.2 или 3 ч.1 ст. 81 ТК РФ, принимать с предварительного согласия соответствующего вышестоящего выборного профсоюзного органа.</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2.3. Взаимодействие работодателя с выборным органом первичной профсоюзной организации осуществляется посредством:</w:t>
      </w:r>
    </w:p>
    <w:p w:rsidR="00B67D5E" w:rsidRDefault="00B67D5E" w:rsidP="00B67D5E">
      <w:pPr>
        <w:pStyle w:val="Default"/>
        <w:widowControl w:val="0"/>
        <w:tabs>
          <w:tab w:val="left" w:pos="709"/>
        </w:tabs>
        <w:jc w:val="both"/>
        <w:rPr>
          <w:sz w:val="28"/>
          <w:szCs w:val="28"/>
        </w:rPr>
      </w:pPr>
      <w:r>
        <w:rPr>
          <w:rStyle w:val="A9"/>
          <w:sz w:val="28"/>
          <w:szCs w:val="28"/>
        </w:rPr>
        <w:tab/>
        <w:t xml:space="preserve">- учета мотивированного мнения </w:t>
      </w:r>
      <w:r>
        <w:rPr>
          <w:rStyle w:val="A00"/>
          <w:sz w:val="28"/>
          <w:szCs w:val="28"/>
        </w:rPr>
        <w:t>профкома в порядке, установленном статьями 372 и 373 ТК РФ;</w:t>
      </w:r>
    </w:p>
    <w:p w:rsidR="00B67D5E" w:rsidRDefault="00B67D5E" w:rsidP="00B67D5E">
      <w:pPr>
        <w:pStyle w:val="Default"/>
        <w:widowControl w:val="0"/>
        <w:tabs>
          <w:tab w:val="left" w:pos="709"/>
          <w:tab w:val="left" w:pos="1134"/>
        </w:tabs>
        <w:jc w:val="both"/>
        <w:rPr>
          <w:sz w:val="28"/>
          <w:szCs w:val="28"/>
        </w:rPr>
      </w:pPr>
      <w:r>
        <w:rPr>
          <w:rStyle w:val="A9"/>
          <w:sz w:val="28"/>
          <w:szCs w:val="28"/>
        </w:rPr>
        <w:tab/>
        <w:t xml:space="preserve">- согласования (письменного) </w:t>
      </w:r>
      <w:r>
        <w:rPr>
          <w:rStyle w:val="A00"/>
          <w:sz w:val="28"/>
          <w:szCs w:val="28"/>
        </w:rPr>
        <w:t>при принятии решений руководителем с профкомом после проведения взаимных консультаций в целях достижения единого мнения сторон.</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2.4. Работодатель с учетом мнения профкома (по согласованию) осуществляет (принимает):</w:t>
      </w:r>
    </w:p>
    <w:p w:rsidR="00B67D5E" w:rsidRDefault="00B67D5E" w:rsidP="00B67D5E">
      <w:pPr>
        <w:pStyle w:val="Default"/>
        <w:widowControl w:val="0"/>
        <w:tabs>
          <w:tab w:val="left" w:pos="709"/>
        </w:tabs>
        <w:jc w:val="both"/>
        <w:rPr>
          <w:sz w:val="28"/>
          <w:szCs w:val="28"/>
        </w:rPr>
      </w:pPr>
      <w:r>
        <w:rPr>
          <w:sz w:val="28"/>
          <w:szCs w:val="28"/>
        </w:rPr>
        <w:tab/>
        <w:t>- принятие локальных нормативных актов, содержащих нормы трудового права (ст.8, 371, 372 ТК РФ);</w:t>
      </w:r>
    </w:p>
    <w:p w:rsidR="00B67D5E" w:rsidRDefault="00B67D5E" w:rsidP="00B67D5E">
      <w:pPr>
        <w:pStyle w:val="Default"/>
        <w:widowControl w:val="0"/>
        <w:tabs>
          <w:tab w:val="left" w:pos="993"/>
        </w:tabs>
        <w:ind w:firstLine="709"/>
        <w:jc w:val="both"/>
        <w:rPr>
          <w:sz w:val="28"/>
          <w:szCs w:val="28"/>
        </w:rPr>
      </w:pPr>
      <w:r>
        <w:rPr>
          <w:sz w:val="28"/>
          <w:szCs w:val="28"/>
        </w:rPr>
        <w:t>- введение, а также отмену режима неполного рабочего дня (смены) и (или) неполной рабочей недели ранее срока, на который они были установлены (ст.74 ТК РФ);</w:t>
      </w:r>
    </w:p>
    <w:p w:rsidR="00B67D5E" w:rsidRDefault="00B67D5E" w:rsidP="00B67D5E">
      <w:pPr>
        <w:pStyle w:val="Default"/>
        <w:widowControl w:val="0"/>
        <w:tabs>
          <w:tab w:val="left" w:pos="993"/>
        </w:tabs>
        <w:ind w:firstLine="709"/>
        <w:jc w:val="both"/>
        <w:rPr>
          <w:sz w:val="28"/>
          <w:szCs w:val="28"/>
        </w:rPr>
      </w:pPr>
      <w:r>
        <w:rPr>
          <w:sz w:val="28"/>
          <w:szCs w:val="28"/>
        </w:rPr>
        <w:t>- решение о возможном расторжении трудового договора с работником в соответствии с пп.2, 3 или 5 ч.1 ст.81 ТК РФ;</w:t>
      </w:r>
    </w:p>
    <w:p w:rsidR="00B67D5E" w:rsidRDefault="00B67D5E" w:rsidP="00B67D5E">
      <w:pPr>
        <w:pStyle w:val="Default"/>
        <w:widowControl w:val="0"/>
        <w:tabs>
          <w:tab w:val="left" w:pos="993"/>
        </w:tabs>
        <w:ind w:firstLine="709"/>
        <w:jc w:val="both"/>
        <w:rPr>
          <w:sz w:val="28"/>
          <w:szCs w:val="28"/>
        </w:rPr>
      </w:pPr>
      <w:r>
        <w:rPr>
          <w:sz w:val="28"/>
          <w:szCs w:val="28"/>
        </w:rPr>
        <w:t xml:space="preserve">- привлечение работника к сверхурочной работе (ст.99 ТК РФ); </w:t>
      </w:r>
    </w:p>
    <w:p w:rsidR="00B67D5E" w:rsidRDefault="00B67D5E" w:rsidP="00B67D5E">
      <w:pPr>
        <w:pStyle w:val="Default"/>
        <w:widowControl w:val="0"/>
        <w:tabs>
          <w:tab w:val="left" w:pos="993"/>
        </w:tabs>
        <w:ind w:firstLine="709"/>
        <w:jc w:val="both"/>
        <w:rPr>
          <w:sz w:val="28"/>
          <w:szCs w:val="28"/>
        </w:rPr>
      </w:pPr>
      <w:r>
        <w:rPr>
          <w:sz w:val="28"/>
          <w:szCs w:val="28"/>
        </w:rPr>
        <w:t>- привлечение работника к работе в выходные и нерабочие праздничные дни (ст.113 ТК РФ);</w:t>
      </w:r>
    </w:p>
    <w:p w:rsidR="00B67D5E" w:rsidRDefault="00B67D5E" w:rsidP="00B67D5E">
      <w:pPr>
        <w:pStyle w:val="Default"/>
        <w:widowControl w:val="0"/>
        <w:tabs>
          <w:tab w:val="left" w:pos="993"/>
        </w:tabs>
        <w:ind w:firstLine="709"/>
        <w:jc w:val="both"/>
        <w:rPr>
          <w:sz w:val="28"/>
          <w:szCs w:val="28"/>
        </w:rPr>
      </w:pPr>
      <w:r>
        <w:rPr>
          <w:sz w:val="28"/>
          <w:szCs w:val="28"/>
        </w:rPr>
        <w:t xml:space="preserve">- определение формы подготовки и дополнительного профессионального образования работников, перечня необходимых для подготовки профессий и специальностей, в том числе для направления </w:t>
      </w:r>
      <w:r>
        <w:rPr>
          <w:sz w:val="28"/>
          <w:szCs w:val="28"/>
        </w:rPr>
        <w:lastRenderedPageBreak/>
        <w:t>работников на прохождение независимой оценки квалификации (ст.196 ТК РФ);</w:t>
      </w:r>
    </w:p>
    <w:p w:rsidR="00B67D5E" w:rsidRDefault="00B67D5E" w:rsidP="00B67D5E">
      <w:pPr>
        <w:pStyle w:val="Default"/>
        <w:widowControl w:val="0"/>
        <w:tabs>
          <w:tab w:val="left" w:pos="993"/>
        </w:tabs>
        <w:ind w:firstLine="567"/>
        <w:jc w:val="both"/>
        <w:rPr>
          <w:sz w:val="28"/>
          <w:szCs w:val="28"/>
        </w:rPr>
      </w:pPr>
      <w:r>
        <w:rPr>
          <w:sz w:val="28"/>
          <w:szCs w:val="28"/>
        </w:rPr>
        <w:t>- формирование комиссии по урегулированию споров между участниками образовательных отношений;</w:t>
      </w:r>
    </w:p>
    <w:p w:rsidR="00B67D5E" w:rsidRDefault="00B67D5E" w:rsidP="00B67D5E">
      <w:pPr>
        <w:pStyle w:val="Default"/>
        <w:widowControl w:val="0"/>
        <w:tabs>
          <w:tab w:val="left" w:pos="993"/>
        </w:tabs>
        <w:ind w:firstLine="709"/>
        <w:jc w:val="both"/>
        <w:rPr>
          <w:sz w:val="28"/>
          <w:szCs w:val="28"/>
        </w:rPr>
      </w:pPr>
      <w:r>
        <w:rPr>
          <w:sz w:val="28"/>
          <w:szCs w:val="28"/>
        </w:rPr>
        <w:t>- представление к присвоению почетных званий, награждению отраслевыми и иными наградами;</w:t>
      </w:r>
    </w:p>
    <w:p w:rsidR="00B67D5E" w:rsidRDefault="00B67D5E" w:rsidP="00B67D5E">
      <w:pPr>
        <w:pStyle w:val="Default"/>
        <w:widowControl w:val="0"/>
        <w:tabs>
          <w:tab w:val="left" w:pos="993"/>
        </w:tabs>
        <w:ind w:firstLine="709"/>
        <w:jc w:val="both"/>
        <w:rPr>
          <w:sz w:val="28"/>
          <w:szCs w:val="28"/>
        </w:rPr>
      </w:pPr>
      <w:r>
        <w:rPr>
          <w:i/>
          <w:iCs/>
          <w:sz w:val="28"/>
          <w:szCs w:val="28"/>
        </w:rPr>
        <w:t>- (перечень может быть расширен)</w:t>
      </w:r>
      <w:r>
        <w:rPr>
          <w:sz w:val="28"/>
          <w:szCs w:val="28"/>
        </w:rPr>
        <w:t>.</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 xml:space="preserve">2.5. Работодатель с учетом мнения профкома </w:t>
      </w:r>
      <w:r>
        <w:rPr>
          <w:i/>
          <w:iCs/>
          <w:color w:val="000000"/>
          <w:sz w:val="28"/>
          <w:szCs w:val="28"/>
        </w:rPr>
        <w:t>(по согласованию</w:t>
      </w:r>
      <w:r>
        <w:rPr>
          <w:rStyle w:val="a5"/>
          <w:i/>
          <w:iCs/>
          <w:color w:val="000000"/>
          <w:sz w:val="28"/>
          <w:szCs w:val="28"/>
        </w:rPr>
        <w:footnoteReference w:id="7"/>
      </w:r>
      <w:r>
        <w:rPr>
          <w:i/>
          <w:iCs/>
          <w:color w:val="000000"/>
          <w:sz w:val="28"/>
          <w:szCs w:val="28"/>
        </w:rPr>
        <w:t xml:space="preserve">) </w:t>
      </w:r>
      <w:r>
        <w:rPr>
          <w:color w:val="000000"/>
          <w:sz w:val="28"/>
          <w:szCs w:val="28"/>
        </w:rPr>
        <w:t>принимает (утверждает) локальные нормативные акты учреждения устанавливающие (определяющие)</w:t>
      </w:r>
      <w:r>
        <w:rPr>
          <w:rStyle w:val="a5"/>
          <w:color w:val="000000"/>
          <w:sz w:val="28"/>
          <w:szCs w:val="28"/>
        </w:rPr>
        <w:footnoteReference w:id="8"/>
      </w:r>
      <w:r>
        <w:rPr>
          <w:color w:val="000000"/>
          <w:sz w:val="28"/>
          <w:szCs w:val="28"/>
        </w:rPr>
        <w:t>:</w:t>
      </w:r>
    </w:p>
    <w:p w:rsidR="00B67D5E" w:rsidRDefault="00B67D5E" w:rsidP="00B67D5E">
      <w:pPr>
        <w:pStyle w:val="Default"/>
        <w:widowControl w:val="0"/>
        <w:tabs>
          <w:tab w:val="left" w:pos="993"/>
        </w:tabs>
        <w:ind w:firstLine="709"/>
        <w:jc w:val="both"/>
        <w:rPr>
          <w:sz w:val="28"/>
          <w:szCs w:val="28"/>
        </w:rPr>
      </w:pPr>
      <w:r>
        <w:rPr>
          <w:sz w:val="28"/>
          <w:szCs w:val="28"/>
        </w:rPr>
        <w:t xml:space="preserve">- порядок проведения аттестации, за исключением педагогических работников, в целях установления соответствия работника занимаемой должности или выполняемой работе (ст.81 ТК РФ); </w:t>
      </w:r>
    </w:p>
    <w:p w:rsidR="00B67D5E" w:rsidRDefault="00B67D5E" w:rsidP="00B67D5E">
      <w:pPr>
        <w:pStyle w:val="Default"/>
        <w:widowControl w:val="0"/>
        <w:tabs>
          <w:tab w:val="left" w:pos="993"/>
        </w:tabs>
        <w:ind w:firstLine="709"/>
        <w:jc w:val="both"/>
        <w:rPr>
          <w:sz w:val="28"/>
          <w:szCs w:val="28"/>
        </w:rPr>
      </w:pPr>
      <w:r>
        <w:rPr>
          <w:sz w:val="28"/>
          <w:szCs w:val="28"/>
        </w:rPr>
        <w:t>- перечень должностей работников с ненормированным рабочим днем (ст.101 ТК РФ);</w:t>
      </w:r>
    </w:p>
    <w:p w:rsidR="00B67D5E" w:rsidRDefault="00B67D5E" w:rsidP="00B67D5E">
      <w:pPr>
        <w:pStyle w:val="Default"/>
        <w:widowControl w:val="0"/>
        <w:tabs>
          <w:tab w:val="left" w:pos="993"/>
        </w:tabs>
        <w:ind w:firstLine="709"/>
        <w:jc w:val="both"/>
        <w:rPr>
          <w:sz w:val="28"/>
          <w:szCs w:val="28"/>
        </w:rPr>
      </w:pPr>
      <w:r>
        <w:rPr>
          <w:sz w:val="28"/>
          <w:szCs w:val="28"/>
        </w:rPr>
        <w:t>- график сменности (ст.103 ТК РФ);</w:t>
      </w:r>
    </w:p>
    <w:p w:rsidR="00B67D5E" w:rsidRDefault="00B67D5E" w:rsidP="00B67D5E">
      <w:pPr>
        <w:pStyle w:val="Default"/>
        <w:widowControl w:val="0"/>
        <w:tabs>
          <w:tab w:val="left" w:pos="993"/>
        </w:tabs>
        <w:ind w:firstLine="709"/>
        <w:jc w:val="both"/>
        <w:rPr>
          <w:sz w:val="28"/>
          <w:szCs w:val="28"/>
        </w:rPr>
      </w:pPr>
      <w:r>
        <w:rPr>
          <w:sz w:val="28"/>
          <w:szCs w:val="28"/>
        </w:rPr>
        <w:t>- график отпусков (ст.123 ТК РФ);</w:t>
      </w:r>
    </w:p>
    <w:p w:rsidR="00B67D5E" w:rsidRDefault="00B67D5E" w:rsidP="00B67D5E">
      <w:pPr>
        <w:pStyle w:val="Default"/>
        <w:widowControl w:val="0"/>
        <w:tabs>
          <w:tab w:val="left" w:pos="993"/>
        </w:tabs>
        <w:ind w:firstLine="709"/>
        <w:jc w:val="both"/>
        <w:rPr>
          <w:sz w:val="28"/>
          <w:szCs w:val="28"/>
        </w:rPr>
      </w:pPr>
      <w:r>
        <w:rPr>
          <w:sz w:val="28"/>
          <w:szCs w:val="28"/>
        </w:rPr>
        <w:t>- правила и инструкции по охране труда для работников (ст.212 ТК РФ);</w:t>
      </w:r>
    </w:p>
    <w:p w:rsidR="00B67D5E" w:rsidRDefault="00B67D5E" w:rsidP="00B67D5E">
      <w:pPr>
        <w:pStyle w:val="Default"/>
        <w:widowControl w:val="0"/>
        <w:tabs>
          <w:tab w:val="left" w:pos="993"/>
        </w:tabs>
        <w:ind w:firstLine="709"/>
        <w:jc w:val="both"/>
        <w:rPr>
          <w:sz w:val="28"/>
          <w:szCs w:val="28"/>
        </w:rPr>
      </w:pPr>
      <w:r>
        <w:rPr>
          <w:sz w:val="28"/>
          <w:szCs w:val="28"/>
        </w:rPr>
        <w:t>- систему оплаты труда учреждения, условия и размер осуществления стимулирующих выплат, оказания материальной помощи, распределение премиальных выплат и использование фонда экономии заработной платы (статьи 135, 144 ТК РФ);</w:t>
      </w:r>
    </w:p>
    <w:p w:rsidR="00B67D5E" w:rsidRDefault="00B67D5E" w:rsidP="00B67D5E">
      <w:pPr>
        <w:pStyle w:val="Default"/>
        <w:widowControl w:val="0"/>
        <w:tabs>
          <w:tab w:val="left" w:pos="993"/>
        </w:tabs>
        <w:ind w:firstLine="709"/>
        <w:jc w:val="both"/>
        <w:rPr>
          <w:sz w:val="28"/>
          <w:szCs w:val="28"/>
        </w:rPr>
      </w:pPr>
      <w:r>
        <w:rPr>
          <w:sz w:val="28"/>
          <w:szCs w:val="28"/>
        </w:rPr>
        <w:t>- форму расчетного листка (ст.136 ТК РФ);</w:t>
      </w:r>
    </w:p>
    <w:p w:rsidR="00B67D5E" w:rsidRDefault="00B67D5E" w:rsidP="00B67D5E">
      <w:pPr>
        <w:pStyle w:val="Default"/>
        <w:widowControl w:val="0"/>
        <w:tabs>
          <w:tab w:val="left" w:pos="993"/>
        </w:tabs>
        <w:ind w:firstLine="709"/>
        <w:jc w:val="both"/>
        <w:rPr>
          <w:sz w:val="28"/>
          <w:szCs w:val="28"/>
        </w:rPr>
      </w:pPr>
      <w:r>
        <w:rPr>
          <w:sz w:val="28"/>
          <w:szCs w:val="28"/>
        </w:rPr>
        <w:t>- конкретные размеры оплаты за работу в выходной или нерабочий праздничный день (ст.153 ТК РФ), оплаты труда работников, занятых на работах с вредными и (или) опасными условиями труда (ст.147 ТК РФ), оплаты труда за работу в ночное время (ст.154 ТК РФ);</w:t>
      </w:r>
    </w:p>
    <w:p w:rsidR="00B67D5E" w:rsidRDefault="00B67D5E" w:rsidP="00B67D5E">
      <w:pPr>
        <w:pStyle w:val="Default"/>
        <w:widowControl w:val="0"/>
        <w:tabs>
          <w:tab w:val="left" w:pos="993"/>
        </w:tabs>
        <w:ind w:firstLine="709"/>
        <w:jc w:val="both"/>
        <w:rPr>
          <w:sz w:val="28"/>
          <w:szCs w:val="28"/>
        </w:rPr>
      </w:pPr>
      <w:r>
        <w:rPr>
          <w:sz w:val="28"/>
          <w:szCs w:val="28"/>
        </w:rPr>
        <w:t>- введение, замену и пересмотр норм труда (ст.162 ТК РФ);</w:t>
      </w:r>
    </w:p>
    <w:p w:rsidR="00B67D5E" w:rsidRDefault="00B67D5E" w:rsidP="00B67D5E">
      <w:pPr>
        <w:pStyle w:val="Default"/>
        <w:widowControl w:val="0"/>
        <w:tabs>
          <w:tab w:val="left" w:pos="993"/>
        </w:tabs>
        <w:ind w:firstLine="709"/>
        <w:jc w:val="both"/>
        <w:rPr>
          <w:sz w:val="28"/>
          <w:szCs w:val="28"/>
        </w:rPr>
      </w:pPr>
      <w:r>
        <w:rPr>
          <w:sz w:val="28"/>
          <w:szCs w:val="28"/>
        </w:rPr>
        <w:t>- определение сроков проведения специальной оценки условий труда (ст. 22 ТК РФ);</w:t>
      </w:r>
    </w:p>
    <w:p w:rsidR="00B67D5E" w:rsidRDefault="00B67D5E" w:rsidP="00B67D5E">
      <w:pPr>
        <w:pStyle w:val="Default"/>
        <w:widowControl w:val="0"/>
        <w:tabs>
          <w:tab w:val="left" w:pos="993"/>
        </w:tabs>
        <w:ind w:firstLine="709"/>
        <w:jc w:val="both"/>
        <w:rPr>
          <w:sz w:val="28"/>
          <w:szCs w:val="28"/>
        </w:rPr>
      </w:pPr>
      <w:r>
        <w:rPr>
          <w:sz w:val="28"/>
          <w:szCs w:val="28"/>
        </w:rPr>
        <w:t xml:space="preserve">- объем педагогической нагрузки, тарификацию (п.2.8, 4.1.5 ОТС 2015-2017 годы, п.1.9 Приказ </w:t>
      </w:r>
      <w:proofErr w:type="spellStart"/>
      <w:r>
        <w:rPr>
          <w:sz w:val="28"/>
          <w:szCs w:val="28"/>
        </w:rPr>
        <w:t>Минобрнауки</w:t>
      </w:r>
      <w:proofErr w:type="spellEnd"/>
      <w:r>
        <w:rPr>
          <w:sz w:val="28"/>
          <w:szCs w:val="28"/>
        </w:rPr>
        <w:t xml:space="preserve"> России от 22.12.2014 № 1601);</w:t>
      </w:r>
    </w:p>
    <w:p w:rsidR="00B67D5E" w:rsidRDefault="00B67D5E" w:rsidP="00B67D5E">
      <w:pPr>
        <w:pStyle w:val="Default"/>
        <w:widowControl w:val="0"/>
        <w:tabs>
          <w:tab w:val="left" w:pos="993"/>
        </w:tabs>
        <w:ind w:firstLine="709"/>
        <w:jc w:val="both"/>
        <w:rPr>
          <w:sz w:val="28"/>
          <w:szCs w:val="28"/>
        </w:rPr>
      </w:pPr>
      <w:r>
        <w:rPr>
          <w:sz w:val="28"/>
          <w:szCs w:val="28"/>
        </w:rPr>
        <w:t xml:space="preserve">- объем педагогической нагрузки работодателя и совместителей (п.4.1.6 ОТС 2015-2017 годы, п.10.8 Постановление Правительства РБ от 27.10.2008    № 374); </w:t>
      </w:r>
    </w:p>
    <w:p w:rsidR="00B67D5E" w:rsidRDefault="00B67D5E" w:rsidP="00B67D5E">
      <w:pPr>
        <w:pStyle w:val="Default"/>
        <w:widowControl w:val="0"/>
        <w:tabs>
          <w:tab w:val="left" w:pos="993"/>
        </w:tabs>
        <w:ind w:firstLine="709"/>
        <w:jc w:val="both"/>
        <w:rPr>
          <w:sz w:val="28"/>
          <w:szCs w:val="28"/>
        </w:rPr>
      </w:pPr>
      <w:r>
        <w:rPr>
          <w:sz w:val="28"/>
          <w:szCs w:val="28"/>
        </w:rPr>
        <w:lastRenderedPageBreak/>
        <w:t>- расписание занятий (уроков);</w:t>
      </w:r>
    </w:p>
    <w:p w:rsidR="00B67D5E" w:rsidRDefault="00B67D5E" w:rsidP="00B67D5E">
      <w:pPr>
        <w:pStyle w:val="Default"/>
        <w:widowControl w:val="0"/>
        <w:tabs>
          <w:tab w:val="left" w:pos="993"/>
        </w:tabs>
        <w:ind w:firstLine="709"/>
        <w:jc w:val="both"/>
        <w:rPr>
          <w:sz w:val="28"/>
          <w:szCs w:val="28"/>
        </w:rPr>
      </w:pPr>
      <w:r>
        <w:rPr>
          <w:sz w:val="28"/>
          <w:szCs w:val="28"/>
        </w:rPr>
        <w:t xml:space="preserve">- план и график работы учреждения по выполнению обязанностей педагогических работников, связанных с участием в работе педагогических советов, методических советов, работой по проведению родительских собраний (п.2.3 Приказа </w:t>
      </w:r>
      <w:proofErr w:type="spellStart"/>
      <w:r>
        <w:rPr>
          <w:sz w:val="28"/>
          <w:szCs w:val="28"/>
        </w:rPr>
        <w:t>Минобрнауки</w:t>
      </w:r>
      <w:proofErr w:type="spellEnd"/>
      <w:r>
        <w:rPr>
          <w:sz w:val="28"/>
          <w:szCs w:val="28"/>
        </w:rPr>
        <w:t xml:space="preserve"> России от 11.05.2016 № 536);</w:t>
      </w:r>
    </w:p>
    <w:p w:rsidR="00B67D5E" w:rsidRDefault="00B67D5E" w:rsidP="00B67D5E">
      <w:pPr>
        <w:pStyle w:val="Default"/>
        <w:widowControl w:val="0"/>
        <w:tabs>
          <w:tab w:val="left" w:pos="993"/>
        </w:tabs>
        <w:ind w:firstLine="709"/>
        <w:jc w:val="both"/>
        <w:rPr>
          <w:sz w:val="28"/>
          <w:szCs w:val="28"/>
        </w:rPr>
      </w:pPr>
      <w:r>
        <w:rPr>
          <w:sz w:val="28"/>
          <w:szCs w:val="28"/>
        </w:rPr>
        <w:t>- режим рабочего времени работников в случае простоя (</w:t>
      </w:r>
      <w:r w:rsidR="00022B94">
        <w:rPr>
          <w:sz w:val="28"/>
          <w:szCs w:val="28"/>
        </w:rPr>
        <w:t>Отраслевое Соглашение по организациям</w:t>
      </w:r>
      <w:r w:rsidR="00022B94" w:rsidRPr="00E8252E">
        <w:rPr>
          <w:sz w:val="28"/>
          <w:szCs w:val="28"/>
        </w:rPr>
        <w:t xml:space="preserve">, </w:t>
      </w:r>
      <w:r w:rsidR="00022B94">
        <w:rPr>
          <w:sz w:val="28"/>
          <w:szCs w:val="28"/>
        </w:rPr>
        <w:t>находящимся в ведении Министерства образования и науки Республики Бурятия на 2016 – 2018 годы</w:t>
      </w:r>
      <w:r>
        <w:rPr>
          <w:sz w:val="28"/>
          <w:szCs w:val="28"/>
        </w:rPr>
        <w:t>);</w:t>
      </w:r>
    </w:p>
    <w:p w:rsidR="00B67D5E" w:rsidRDefault="00B67D5E" w:rsidP="00B67D5E">
      <w:pPr>
        <w:pStyle w:val="Default"/>
        <w:widowControl w:val="0"/>
        <w:tabs>
          <w:tab w:val="left" w:pos="993"/>
        </w:tabs>
        <w:ind w:firstLine="709"/>
        <w:jc w:val="both"/>
        <w:rPr>
          <w:sz w:val="28"/>
          <w:szCs w:val="28"/>
        </w:rPr>
      </w:pPr>
      <w:r>
        <w:rPr>
          <w:sz w:val="28"/>
          <w:szCs w:val="28"/>
        </w:rPr>
        <w:t>- введение суммированного рабочего времени;</w:t>
      </w:r>
    </w:p>
    <w:p w:rsidR="00B67D5E" w:rsidRDefault="00B67D5E" w:rsidP="00B67D5E">
      <w:pPr>
        <w:pStyle w:val="Default"/>
        <w:widowControl w:val="0"/>
        <w:tabs>
          <w:tab w:val="left" w:pos="993"/>
        </w:tabs>
        <w:ind w:firstLine="709"/>
        <w:jc w:val="both"/>
        <w:rPr>
          <w:sz w:val="28"/>
          <w:szCs w:val="28"/>
        </w:rPr>
      </w:pPr>
      <w:r>
        <w:rPr>
          <w:sz w:val="28"/>
          <w:szCs w:val="28"/>
        </w:rPr>
        <w:t>- оплата труда педагогического работника в случае истечения срока действия его квалификационной категории (п.</w:t>
      </w:r>
      <w:r w:rsidR="00022B94">
        <w:rPr>
          <w:sz w:val="28"/>
          <w:szCs w:val="28"/>
        </w:rPr>
        <w:t>6.32</w:t>
      </w:r>
      <w:r>
        <w:rPr>
          <w:sz w:val="28"/>
          <w:szCs w:val="28"/>
        </w:rPr>
        <w:t xml:space="preserve"> </w:t>
      </w:r>
      <w:r w:rsidR="00022B94">
        <w:rPr>
          <w:sz w:val="28"/>
          <w:szCs w:val="28"/>
        </w:rPr>
        <w:t>Отраслевого Соглашения по организациям</w:t>
      </w:r>
      <w:r w:rsidR="00022B94" w:rsidRPr="00E8252E">
        <w:rPr>
          <w:sz w:val="28"/>
          <w:szCs w:val="28"/>
        </w:rPr>
        <w:t xml:space="preserve">, </w:t>
      </w:r>
      <w:r w:rsidR="00022B94">
        <w:rPr>
          <w:sz w:val="28"/>
          <w:szCs w:val="28"/>
        </w:rPr>
        <w:t>находящимся в ведении Министерства образования и науки Республики Бурятия на 2016 – 2018 годы</w:t>
      </w:r>
      <w:r>
        <w:rPr>
          <w:sz w:val="28"/>
          <w:szCs w:val="28"/>
        </w:rPr>
        <w:t>);</w:t>
      </w:r>
    </w:p>
    <w:p w:rsidR="00B67D5E" w:rsidRDefault="00B67D5E" w:rsidP="00B67D5E">
      <w:pPr>
        <w:pStyle w:val="Default"/>
        <w:widowControl w:val="0"/>
        <w:tabs>
          <w:tab w:val="left" w:pos="993"/>
        </w:tabs>
        <w:ind w:firstLine="709"/>
        <w:jc w:val="both"/>
        <w:rPr>
          <w:sz w:val="28"/>
          <w:szCs w:val="28"/>
        </w:rPr>
      </w:pPr>
      <w:r>
        <w:rPr>
          <w:sz w:val="28"/>
          <w:szCs w:val="28"/>
        </w:rPr>
        <w:t>- представление на педагогического работника для аттестации с целью подтверждения соответствия занимаемой должности (п.7.6.3 ОТС 2015-2017 годы);</w:t>
      </w:r>
    </w:p>
    <w:p w:rsidR="00B67D5E" w:rsidRDefault="00B67D5E" w:rsidP="00B67D5E">
      <w:pPr>
        <w:pStyle w:val="Default"/>
        <w:widowControl w:val="0"/>
        <w:tabs>
          <w:tab w:val="left" w:pos="993"/>
        </w:tabs>
        <w:ind w:firstLine="709"/>
        <w:jc w:val="both"/>
        <w:rPr>
          <w:sz w:val="28"/>
          <w:szCs w:val="28"/>
        </w:rPr>
      </w:pPr>
      <w:r>
        <w:rPr>
          <w:sz w:val="28"/>
          <w:szCs w:val="28"/>
        </w:rPr>
        <w:t>- график аттестации с целью подтверждения соответствия занимаемой должности (п.7.6.4 ОТС 2015-2017 годы);</w:t>
      </w:r>
    </w:p>
    <w:p w:rsidR="00B67D5E" w:rsidRDefault="00B67D5E" w:rsidP="00B67D5E">
      <w:pPr>
        <w:pStyle w:val="Default"/>
        <w:widowControl w:val="0"/>
        <w:tabs>
          <w:tab w:val="left" w:pos="993"/>
        </w:tabs>
        <w:ind w:firstLine="709"/>
        <w:jc w:val="both"/>
        <w:rPr>
          <w:sz w:val="28"/>
          <w:szCs w:val="28"/>
        </w:rPr>
      </w:pPr>
      <w:r>
        <w:rPr>
          <w:sz w:val="28"/>
          <w:szCs w:val="28"/>
        </w:rPr>
        <w:t>- порядок создания, организации работы и принятия решений комиссией по урегулированию споров между участниками образовательных отношений и их исполнения (п.6 ст.45 ФЗ «Об образовании в РФ»);</w:t>
      </w:r>
    </w:p>
    <w:p w:rsidR="00B67D5E" w:rsidRDefault="00B67D5E" w:rsidP="00B67D5E">
      <w:pPr>
        <w:pStyle w:val="Default"/>
        <w:widowControl w:val="0"/>
        <w:tabs>
          <w:tab w:val="left" w:pos="993"/>
        </w:tabs>
        <w:ind w:firstLine="709"/>
        <w:jc w:val="both"/>
        <w:rPr>
          <w:sz w:val="28"/>
          <w:szCs w:val="28"/>
        </w:rPr>
      </w:pPr>
      <w:r>
        <w:rPr>
          <w:sz w:val="28"/>
          <w:szCs w:val="28"/>
        </w:rPr>
        <w:t>- введение для воспитателей режима рабочего дня с разделением его на части с перерывом, составляющим два и более часов подряд, с соответствующей компенсацией неудобного режима работы</w:t>
      </w:r>
      <w:r>
        <w:rPr>
          <w:rStyle w:val="a5"/>
          <w:sz w:val="28"/>
          <w:szCs w:val="28"/>
        </w:rPr>
        <w:footnoteReference w:id="9"/>
      </w:r>
      <w:r>
        <w:rPr>
          <w:rStyle w:val="A50"/>
          <w:sz w:val="28"/>
          <w:szCs w:val="28"/>
        </w:rPr>
        <w:t xml:space="preserve"> </w:t>
      </w:r>
      <w:r>
        <w:rPr>
          <w:sz w:val="28"/>
          <w:szCs w:val="28"/>
        </w:rPr>
        <w:t xml:space="preserve">(п.3.2 Приказа </w:t>
      </w:r>
      <w:proofErr w:type="spellStart"/>
      <w:r>
        <w:rPr>
          <w:sz w:val="28"/>
          <w:szCs w:val="28"/>
        </w:rPr>
        <w:t>Минобрнауки</w:t>
      </w:r>
      <w:proofErr w:type="spellEnd"/>
      <w:r>
        <w:rPr>
          <w:sz w:val="28"/>
          <w:szCs w:val="28"/>
        </w:rPr>
        <w:t xml:space="preserve"> России от 11.05.2016 № 536);</w:t>
      </w:r>
    </w:p>
    <w:p w:rsidR="00B67D5E" w:rsidRDefault="00B67D5E" w:rsidP="00B67D5E">
      <w:pPr>
        <w:pStyle w:val="Default"/>
        <w:widowControl w:val="0"/>
        <w:tabs>
          <w:tab w:val="left" w:pos="993"/>
        </w:tabs>
        <w:ind w:firstLine="709"/>
        <w:jc w:val="both"/>
        <w:rPr>
          <w:sz w:val="28"/>
          <w:szCs w:val="28"/>
        </w:rPr>
      </w:pPr>
      <w:r>
        <w:rPr>
          <w:sz w:val="28"/>
          <w:szCs w:val="28"/>
        </w:rPr>
        <w:t xml:space="preserve">- режим рабочего времени работников в каникулярный период, организация и графики работ с указанием их характера и особенностей (п.4.6 Приказа </w:t>
      </w:r>
      <w:proofErr w:type="spellStart"/>
      <w:r>
        <w:rPr>
          <w:sz w:val="28"/>
          <w:szCs w:val="28"/>
        </w:rPr>
        <w:t>Минобрнауки</w:t>
      </w:r>
      <w:proofErr w:type="spellEnd"/>
      <w:r>
        <w:rPr>
          <w:sz w:val="28"/>
          <w:szCs w:val="28"/>
        </w:rPr>
        <w:t xml:space="preserve"> России от 11.05.2016 № 536, п.2.8 коллективного договора); </w:t>
      </w:r>
    </w:p>
    <w:p w:rsidR="00B67D5E" w:rsidRDefault="00B67D5E" w:rsidP="00B67D5E">
      <w:pPr>
        <w:pStyle w:val="Default"/>
        <w:widowControl w:val="0"/>
        <w:tabs>
          <w:tab w:val="left" w:pos="993"/>
        </w:tabs>
        <w:ind w:firstLine="709"/>
        <w:jc w:val="both"/>
        <w:rPr>
          <w:sz w:val="28"/>
          <w:szCs w:val="28"/>
        </w:rPr>
      </w:pPr>
      <w:r>
        <w:rPr>
          <w:sz w:val="28"/>
          <w:szCs w:val="28"/>
        </w:rPr>
        <w:t>- нормы профессиональной этики педагогических работников;</w:t>
      </w:r>
    </w:p>
    <w:p w:rsidR="00B67D5E" w:rsidRDefault="00B67D5E" w:rsidP="00B67D5E">
      <w:pPr>
        <w:pStyle w:val="Default"/>
        <w:widowControl w:val="0"/>
        <w:tabs>
          <w:tab w:val="left" w:pos="993"/>
        </w:tabs>
        <w:ind w:firstLine="709"/>
        <w:jc w:val="both"/>
        <w:rPr>
          <w:sz w:val="28"/>
          <w:szCs w:val="28"/>
        </w:rPr>
      </w:pPr>
      <w:r>
        <w:rPr>
          <w:iCs/>
          <w:sz w:val="28"/>
          <w:szCs w:val="28"/>
        </w:rPr>
        <w:t xml:space="preserve">- </w:t>
      </w:r>
      <w:r>
        <w:rPr>
          <w:i/>
          <w:iCs/>
          <w:sz w:val="28"/>
          <w:szCs w:val="28"/>
        </w:rPr>
        <w:t>(предлагаемый перечень может быть расширен)</w:t>
      </w:r>
      <w:r>
        <w:rPr>
          <w:sz w:val="28"/>
          <w:szCs w:val="28"/>
        </w:rPr>
        <w:t>.</w:t>
      </w:r>
    </w:p>
    <w:p w:rsidR="00B67D5E" w:rsidRDefault="00B67D5E" w:rsidP="00B67D5E">
      <w:pPr>
        <w:pStyle w:val="Pa15"/>
        <w:widowControl w:val="0"/>
        <w:tabs>
          <w:tab w:val="left" w:pos="993"/>
        </w:tabs>
        <w:ind w:firstLine="709"/>
        <w:jc w:val="both"/>
        <w:rPr>
          <w:color w:val="000000"/>
          <w:sz w:val="28"/>
          <w:szCs w:val="28"/>
        </w:rPr>
      </w:pPr>
      <w:r>
        <w:rPr>
          <w:rStyle w:val="A00"/>
          <w:sz w:val="28"/>
          <w:szCs w:val="28"/>
        </w:rPr>
        <w:t>2.6. Профком:</w:t>
      </w:r>
    </w:p>
    <w:p w:rsidR="00B67D5E" w:rsidRDefault="00B67D5E" w:rsidP="00B67D5E">
      <w:pPr>
        <w:pStyle w:val="Default"/>
        <w:widowControl w:val="0"/>
        <w:numPr>
          <w:ilvl w:val="0"/>
          <w:numId w:val="4"/>
        </w:numPr>
        <w:tabs>
          <w:tab w:val="left" w:pos="993"/>
        </w:tabs>
        <w:ind w:firstLine="709"/>
        <w:jc w:val="both"/>
        <w:rPr>
          <w:sz w:val="28"/>
          <w:szCs w:val="28"/>
        </w:rPr>
      </w:pPr>
      <w:r>
        <w:rPr>
          <w:rStyle w:val="A00"/>
          <w:sz w:val="28"/>
          <w:szCs w:val="28"/>
        </w:rPr>
        <w:t>Способствует реализации настоящего коллективного договора, сохранению социальной стабильности в трудовом коллективе, строит свои взаимоотношения с работодателем на принципах социального партнерства.</w:t>
      </w:r>
    </w:p>
    <w:p w:rsidR="00B67D5E" w:rsidRDefault="00B67D5E" w:rsidP="00B67D5E">
      <w:pPr>
        <w:pStyle w:val="Default"/>
        <w:widowControl w:val="0"/>
        <w:numPr>
          <w:ilvl w:val="0"/>
          <w:numId w:val="4"/>
        </w:numPr>
        <w:tabs>
          <w:tab w:val="left" w:pos="993"/>
        </w:tabs>
        <w:ind w:firstLine="709"/>
        <w:jc w:val="both"/>
        <w:rPr>
          <w:sz w:val="28"/>
          <w:szCs w:val="28"/>
        </w:rPr>
      </w:pPr>
      <w:r>
        <w:rPr>
          <w:rStyle w:val="A00"/>
          <w:sz w:val="28"/>
          <w:szCs w:val="28"/>
        </w:rPr>
        <w:t xml:space="preserve">Разъясняет работникам положения коллективного договора. </w:t>
      </w:r>
    </w:p>
    <w:p w:rsidR="00B67D5E" w:rsidRDefault="00B67D5E" w:rsidP="00B67D5E">
      <w:pPr>
        <w:pStyle w:val="Default"/>
        <w:widowControl w:val="0"/>
        <w:numPr>
          <w:ilvl w:val="0"/>
          <w:numId w:val="4"/>
        </w:numPr>
        <w:tabs>
          <w:tab w:val="left" w:pos="993"/>
        </w:tabs>
        <w:ind w:firstLine="709"/>
        <w:jc w:val="both"/>
        <w:rPr>
          <w:sz w:val="28"/>
          <w:szCs w:val="28"/>
        </w:rPr>
      </w:pPr>
      <w:r>
        <w:rPr>
          <w:rStyle w:val="A00"/>
          <w:sz w:val="28"/>
          <w:szCs w:val="28"/>
        </w:rPr>
        <w:t>Представляет, выражает и защищает социальные, трудовые, профессиональные права и интересы работников – членов Профсоюза перед работодателем, в муниципальных и других органах, комиссии по трудовым спорам, суде.</w:t>
      </w:r>
    </w:p>
    <w:p w:rsidR="00B67D5E" w:rsidRDefault="00B67D5E" w:rsidP="00B67D5E">
      <w:pPr>
        <w:pStyle w:val="Default"/>
        <w:widowControl w:val="0"/>
        <w:numPr>
          <w:ilvl w:val="0"/>
          <w:numId w:val="4"/>
        </w:numPr>
        <w:tabs>
          <w:tab w:val="left" w:pos="993"/>
        </w:tabs>
        <w:ind w:firstLine="709"/>
        <w:jc w:val="both"/>
        <w:rPr>
          <w:sz w:val="28"/>
          <w:szCs w:val="28"/>
        </w:rPr>
      </w:pPr>
      <w:r>
        <w:rPr>
          <w:rStyle w:val="A00"/>
          <w:sz w:val="28"/>
          <w:szCs w:val="28"/>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w:t>
      </w:r>
      <w:r>
        <w:rPr>
          <w:rStyle w:val="A00"/>
          <w:sz w:val="28"/>
          <w:szCs w:val="28"/>
        </w:rPr>
        <w:lastRenderedPageBreak/>
        <w:t xml:space="preserve">ежемесячно денежные средства из заработной платы на счет профсоюзной организации (размер определяется). </w:t>
      </w:r>
    </w:p>
    <w:p w:rsidR="00B67D5E" w:rsidRDefault="00B67D5E" w:rsidP="00B67D5E">
      <w:pPr>
        <w:pStyle w:val="Default"/>
        <w:widowControl w:val="0"/>
        <w:numPr>
          <w:ilvl w:val="0"/>
          <w:numId w:val="4"/>
        </w:numPr>
        <w:tabs>
          <w:tab w:val="left" w:pos="993"/>
        </w:tabs>
        <w:ind w:firstLine="709"/>
        <w:jc w:val="both"/>
        <w:rPr>
          <w:sz w:val="28"/>
          <w:szCs w:val="28"/>
        </w:rPr>
      </w:pPr>
      <w:r>
        <w:rPr>
          <w:rStyle w:val="A00"/>
          <w:sz w:val="28"/>
          <w:szCs w:val="28"/>
        </w:rPr>
        <w:t>Осуществляет контроль за:</w:t>
      </w:r>
    </w:p>
    <w:p w:rsidR="00B67D5E" w:rsidRDefault="00B67D5E" w:rsidP="00B67D5E">
      <w:pPr>
        <w:pStyle w:val="Default"/>
        <w:widowControl w:val="0"/>
        <w:tabs>
          <w:tab w:val="left" w:pos="993"/>
        </w:tabs>
        <w:ind w:firstLine="709"/>
        <w:jc w:val="both"/>
        <w:rPr>
          <w:sz w:val="28"/>
          <w:szCs w:val="28"/>
        </w:rPr>
      </w:pPr>
      <w:r>
        <w:rPr>
          <w:rStyle w:val="A00"/>
          <w:sz w:val="28"/>
          <w:szCs w:val="28"/>
        </w:rPr>
        <w:t>- выполнением работодателем норм действующего трудового права, локальных нормативных актов, условий коллективного договора;</w:t>
      </w:r>
    </w:p>
    <w:p w:rsidR="00B67D5E" w:rsidRDefault="00B67D5E" w:rsidP="00B67D5E">
      <w:pPr>
        <w:pStyle w:val="Default"/>
        <w:widowControl w:val="0"/>
        <w:tabs>
          <w:tab w:val="left" w:pos="993"/>
        </w:tabs>
        <w:ind w:firstLine="709"/>
        <w:jc w:val="both"/>
        <w:rPr>
          <w:sz w:val="28"/>
          <w:szCs w:val="28"/>
        </w:rPr>
      </w:pPr>
      <w:r>
        <w:rPr>
          <w:rStyle w:val="A00"/>
          <w:sz w:val="28"/>
          <w:szCs w:val="28"/>
        </w:rPr>
        <w:t>- состоянием охраны труда в учреждении;</w:t>
      </w:r>
    </w:p>
    <w:p w:rsidR="00B67D5E" w:rsidRDefault="00B67D5E" w:rsidP="00B67D5E">
      <w:pPr>
        <w:pStyle w:val="Default"/>
        <w:widowControl w:val="0"/>
        <w:tabs>
          <w:tab w:val="left" w:pos="993"/>
        </w:tabs>
        <w:ind w:firstLine="709"/>
        <w:jc w:val="both"/>
        <w:rPr>
          <w:sz w:val="28"/>
          <w:szCs w:val="28"/>
        </w:rPr>
      </w:pPr>
      <w:r>
        <w:rPr>
          <w:rStyle w:val="A00"/>
          <w:sz w:val="28"/>
          <w:szCs w:val="28"/>
        </w:rPr>
        <w:t>- правильностью и своевременностью предоставления работникам отпусков и их оплаты;</w:t>
      </w:r>
    </w:p>
    <w:p w:rsidR="00B67D5E" w:rsidRDefault="00B67D5E" w:rsidP="00B67D5E">
      <w:pPr>
        <w:pStyle w:val="Default"/>
        <w:widowControl w:val="0"/>
        <w:tabs>
          <w:tab w:val="left" w:pos="993"/>
        </w:tabs>
        <w:ind w:firstLine="709"/>
        <w:jc w:val="both"/>
        <w:rPr>
          <w:sz w:val="28"/>
          <w:szCs w:val="28"/>
        </w:rPr>
      </w:pPr>
      <w:r>
        <w:rPr>
          <w:rStyle w:val="A00"/>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67D5E" w:rsidRDefault="00B67D5E" w:rsidP="00B67D5E">
      <w:pPr>
        <w:pStyle w:val="Default"/>
        <w:widowControl w:val="0"/>
        <w:tabs>
          <w:tab w:val="left" w:pos="993"/>
        </w:tabs>
        <w:ind w:firstLine="709"/>
        <w:jc w:val="both"/>
        <w:rPr>
          <w:sz w:val="28"/>
          <w:szCs w:val="28"/>
        </w:rPr>
      </w:pPr>
      <w:r>
        <w:rPr>
          <w:rStyle w:val="A00"/>
          <w:sz w:val="28"/>
          <w:szCs w:val="28"/>
        </w:rPr>
        <w:t>- соблюдением порядка аттестации педагогических работников, проводимой в целях подтверждения соответствия занимаемой должности;</w:t>
      </w:r>
    </w:p>
    <w:p w:rsidR="00B67D5E" w:rsidRDefault="00B67D5E" w:rsidP="00B67D5E">
      <w:pPr>
        <w:pStyle w:val="Default"/>
        <w:widowControl w:val="0"/>
        <w:tabs>
          <w:tab w:val="left" w:pos="993"/>
        </w:tabs>
        <w:ind w:firstLine="709"/>
        <w:jc w:val="both"/>
        <w:rPr>
          <w:sz w:val="28"/>
          <w:szCs w:val="28"/>
        </w:rPr>
      </w:pPr>
      <w:r>
        <w:rPr>
          <w:sz w:val="28"/>
          <w:szCs w:val="28"/>
        </w:rPr>
        <w:t>- своевременным назначением и выплатой работникам пособий по обязательному социальному страхованию;</w:t>
      </w:r>
    </w:p>
    <w:p w:rsidR="00B67D5E" w:rsidRDefault="00B67D5E" w:rsidP="00B67D5E">
      <w:pPr>
        <w:pStyle w:val="Default"/>
        <w:widowControl w:val="0"/>
        <w:tabs>
          <w:tab w:val="left" w:pos="993"/>
        </w:tabs>
        <w:ind w:firstLine="709"/>
        <w:jc w:val="both"/>
        <w:rPr>
          <w:sz w:val="28"/>
          <w:szCs w:val="28"/>
        </w:rPr>
      </w:pPr>
      <w:r>
        <w:rPr>
          <w:sz w:val="28"/>
          <w:szCs w:val="28"/>
        </w:rPr>
        <w:t>- правильностью расходования фонда оплаты труда, в том числе экономии фонда оплаты труда, средств, полученных от приносящей доход деятельности, и др.</w:t>
      </w:r>
    </w:p>
    <w:p w:rsidR="00B67D5E" w:rsidRDefault="00B67D5E" w:rsidP="00B67D5E">
      <w:pPr>
        <w:pStyle w:val="Default"/>
        <w:widowControl w:val="0"/>
        <w:numPr>
          <w:ilvl w:val="0"/>
          <w:numId w:val="4"/>
        </w:numPr>
        <w:tabs>
          <w:tab w:val="left" w:pos="993"/>
        </w:tabs>
        <w:ind w:firstLine="709"/>
        <w:jc w:val="both"/>
        <w:rPr>
          <w:sz w:val="28"/>
          <w:szCs w:val="28"/>
        </w:rPr>
      </w:pPr>
      <w:r>
        <w:rPr>
          <w:sz w:val="28"/>
          <w:szCs w:val="28"/>
        </w:rPr>
        <w:t>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 (учета мотивированного мнения).</w:t>
      </w:r>
    </w:p>
    <w:p w:rsidR="00B67D5E" w:rsidRDefault="00B67D5E" w:rsidP="00B67D5E">
      <w:pPr>
        <w:pStyle w:val="Default"/>
        <w:widowControl w:val="0"/>
        <w:numPr>
          <w:ilvl w:val="0"/>
          <w:numId w:val="4"/>
        </w:numPr>
        <w:tabs>
          <w:tab w:val="left" w:pos="993"/>
        </w:tabs>
        <w:ind w:firstLine="709"/>
        <w:jc w:val="both"/>
        <w:rPr>
          <w:sz w:val="28"/>
          <w:szCs w:val="28"/>
        </w:rPr>
      </w:pPr>
      <w:r>
        <w:rPr>
          <w:sz w:val="28"/>
          <w:szCs w:val="28"/>
        </w:rPr>
        <w:t>Принимает участие в аттестации работников на соответствие занимаемой должности, делегируя представителя в состав аттестационной комиссии учреждения.</w:t>
      </w:r>
    </w:p>
    <w:p w:rsidR="00B67D5E" w:rsidRDefault="00B67D5E" w:rsidP="00B67D5E">
      <w:pPr>
        <w:pStyle w:val="Default"/>
        <w:widowControl w:val="0"/>
        <w:numPr>
          <w:ilvl w:val="0"/>
          <w:numId w:val="4"/>
        </w:numPr>
        <w:tabs>
          <w:tab w:val="left" w:pos="993"/>
        </w:tabs>
        <w:ind w:firstLine="709"/>
        <w:jc w:val="both"/>
        <w:rPr>
          <w:sz w:val="28"/>
          <w:szCs w:val="28"/>
        </w:rPr>
      </w:pPr>
      <w:r>
        <w:rPr>
          <w:sz w:val="28"/>
          <w:szCs w:val="28"/>
        </w:rPr>
        <w:t>Осуществляет проверку правильности удержания и перечисления членских профсоюзных взносов.</w:t>
      </w:r>
    </w:p>
    <w:p w:rsidR="00B67D5E" w:rsidRDefault="00B67D5E" w:rsidP="00B67D5E">
      <w:pPr>
        <w:pStyle w:val="Default"/>
        <w:widowControl w:val="0"/>
        <w:numPr>
          <w:ilvl w:val="0"/>
          <w:numId w:val="4"/>
        </w:numPr>
        <w:tabs>
          <w:tab w:val="left" w:pos="993"/>
        </w:tabs>
        <w:ind w:firstLine="709"/>
        <w:jc w:val="both"/>
        <w:rPr>
          <w:sz w:val="28"/>
          <w:szCs w:val="28"/>
        </w:rPr>
      </w:pPr>
      <w:r>
        <w:rPr>
          <w:sz w:val="28"/>
          <w:szCs w:val="28"/>
        </w:rPr>
        <w:t>Информирует членов Профсоюза о своей работе, деятельности выборных профсоюзных органов.</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10. Организует физкультурно-оздоровительную и культурно-массовую работу для членов Профсоюза.</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11. Ходатайствует о присвоении почетных званий, представлении к наградам работников – членов Профсоюза.</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12. Выступает инициатором начала переговоров по заключению коллективного договора на новый срок за три месяца до окончания срока его действия.</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13.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 xml:space="preserve">14. Содействует предотвращению в учреждении коллективных трудовых споров при условии выполнения обязательств, включенных в настоящий коллективный договор.11 </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 xml:space="preserve">15. Организует информирование, правовой всеобуч для работников. </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 xml:space="preserve">16. Направляет учредителю (собственнику) учреждения заявление в </w:t>
      </w:r>
      <w:r>
        <w:rPr>
          <w:color w:val="000000"/>
          <w:sz w:val="28"/>
          <w:szCs w:val="28"/>
        </w:rPr>
        <w:lastRenderedPageBreak/>
        <w:t>случае нарушения руководителем,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(ст. 195 ТК РФ).</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17. Участвует совместно с райкомом (горкомом) Профсоюза в организации летнего оздоровления детей работников и обеспечения их новогодними подарками.</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18.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19. Оказывает материальную помощь членам Профсоюза в соответствии с Положением об оказании материальной помощи членам Профсоюза работников народного образования и науки РФ, утвержденным</w:t>
      </w:r>
      <w:r>
        <w:rPr>
          <w:rStyle w:val="a5"/>
          <w:color w:val="000000"/>
          <w:sz w:val="28"/>
          <w:szCs w:val="28"/>
        </w:rPr>
        <w:footnoteReference w:id="10"/>
      </w:r>
      <w:r>
        <w:rPr>
          <w:color w:val="000000"/>
          <w:sz w:val="28"/>
          <w:szCs w:val="28"/>
        </w:rPr>
        <w:t xml:space="preserve"> __________, в пределах утвержденной сметы доходов и расходов членских профсоюзных взносов первичной профсоюзной организации.</w:t>
      </w:r>
    </w:p>
    <w:p w:rsidR="00B67D5E" w:rsidRDefault="00B67D5E" w:rsidP="00B67D5E">
      <w:pPr>
        <w:pStyle w:val="Pa15"/>
        <w:widowControl w:val="0"/>
        <w:tabs>
          <w:tab w:val="left" w:pos="993"/>
        </w:tabs>
        <w:ind w:firstLine="709"/>
        <w:jc w:val="both"/>
        <w:rPr>
          <w:color w:val="000000"/>
          <w:sz w:val="28"/>
          <w:szCs w:val="28"/>
        </w:rPr>
      </w:pPr>
      <w:r>
        <w:rPr>
          <w:rStyle w:val="A00"/>
          <w:sz w:val="28"/>
          <w:szCs w:val="28"/>
        </w:rPr>
        <w:t xml:space="preserve">2.7. Стороны договорились, что решения по вопросам условий и оплаты труда, их изменения, установления компенсационных, стимулирующих выплат работникам, объема педагогической нагрузки, тарификации, утверждения расписания занятий (уроков) принимаются с учетом мотивированного мнения профкома (по согласованию). </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2.8.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соглашением сторон, но не более трех месяцев.</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 xml:space="preserve">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исполнение действующего в Российской Федерации и Республике </w:t>
      </w:r>
      <w:r w:rsidR="001F3B5E">
        <w:rPr>
          <w:color w:val="000000"/>
          <w:sz w:val="28"/>
          <w:szCs w:val="28"/>
        </w:rPr>
        <w:t xml:space="preserve">Бурятия </w:t>
      </w:r>
      <w:r>
        <w:rPr>
          <w:color w:val="000000"/>
          <w:sz w:val="28"/>
          <w:szCs w:val="28"/>
        </w:rPr>
        <w:t xml:space="preserve">законодательства и не реже двух раз в год отчитывается перед работниками о его выполнении. </w:t>
      </w:r>
    </w:p>
    <w:p w:rsidR="00B67D5E" w:rsidRDefault="00B67D5E" w:rsidP="00B67D5E">
      <w:pPr>
        <w:pStyle w:val="Pa13"/>
        <w:widowControl w:val="0"/>
        <w:ind w:firstLine="709"/>
        <w:jc w:val="both"/>
        <w:rPr>
          <w:color w:val="000000"/>
          <w:sz w:val="28"/>
          <w:szCs w:val="28"/>
        </w:rPr>
      </w:pPr>
    </w:p>
    <w:p w:rsidR="00B67D5E" w:rsidRDefault="00B67D5E" w:rsidP="00B67D5E">
      <w:pPr>
        <w:pStyle w:val="Pa10"/>
        <w:widowControl w:val="0"/>
        <w:spacing w:after="100"/>
        <w:jc w:val="center"/>
        <w:rPr>
          <w:color w:val="000000"/>
          <w:sz w:val="28"/>
          <w:szCs w:val="28"/>
        </w:rPr>
      </w:pPr>
      <w:r>
        <w:rPr>
          <w:b/>
          <w:bCs/>
          <w:color w:val="000000"/>
          <w:sz w:val="28"/>
          <w:szCs w:val="28"/>
        </w:rPr>
        <w:t>III. ТРУДОВЫЕ ОТНОШЕНИЯ</w:t>
      </w:r>
    </w:p>
    <w:p w:rsidR="00B67D5E" w:rsidRDefault="00B67D5E" w:rsidP="00B67D5E">
      <w:pPr>
        <w:pStyle w:val="Pa15"/>
        <w:widowControl w:val="0"/>
        <w:tabs>
          <w:tab w:val="left" w:pos="1134"/>
        </w:tabs>
        <w:ind w:firstLine="709"/>
        <w:jc w:val="both"/>
        <w:rPr>
          <w:color w:val="000000"/>
          <w:sz w:val="28"/>
          <w:szCs w:val="28"/>
        </w:rPr>
      </w:pPr>
      <w:r>
        <w:rPr>
          <w:rStyle w:val="A00"/>
          <w:sz w:val="28"/>
          <w:szCs w:val="28"/>
        </w:rPr>
        <w:t xml:space="preserve">3.1. Для работников учреждения работодателем является данное образовательное учреждение. </w:t>
      </w:r>
    </w:p>
    <w:p w:rsidR="00B67D5E" w:rsidRDefault="00B67D5E" w:rsidP="00B67D5E">
      <w:pPr>
        <w:pStyle w:val="Pa15"/>
        <w:widowControl w:val="0"/>
        <w:tabs>
          <w:tab w:val="left" w:pos="1134"/>
        </w:tabs>
        <w:ind w:firstLine="709"/>
        <w:jc w:val="both"/>
        <w:rPr>
          <w:color w:val="000000"/>
          <w:sz w:val="28"/>
          <w:szCs w:val="28"/>
        </w:rPr>
      </w:pPr>
      <w:r>
        <w:rPr>
          <w:rStyle w:val="A00"/>
          <w:sz w:val="28"/>
          <w:szCs w:val="28"/>
        </w:rPr>
        <w:t>3.2. Трудовой договор с работником заключается на неопределенный срок в письменной форме.</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 xml:space="preserve">При заключении срочного трудового договора работодатель указывает </w:t>
      </w:r>
      <w:r>
        <w:rPr>
          <w:color w:val="000000"/>
          <w:sz w:val="28"/>
          <w:szCs w:val="28"/>
        </w:rPr>
        <w:lastRenderedPageBreak/>
        <w:t>обстоятельства, послужившие основанием для его заключения.</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 xml:space="preserve">3.3. 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условиями соглашений, настоящего коллективного договора, являются недействительными и не применяются. </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3.4. Стороны подтверждают:</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В случае обращения работника, работающего в учреждении на условиях гражданско-правового договора, к руководителю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Работодатель обязан при приеме на работу, до подписания трудового договора с работником, ознакомить его под подпись с уставом учреждения, правилами внутреннего трудового распорядка и иными локальными нормативными актами, связанными с трудовой деятельностью работника, настоящим коллективным договором.</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При приеме на работу, кроме оснований, предусмотренных ст.70 ТК РФ, испытание не устанавливается:</w:t>
      </w:r>
    </w:p>
    <w:p w:rsidR="00B67D5E" w:rsidRDefault="00B67D5E" w:rsidP="00B67D5E">
      <w:pPr>
        <w:pStyle w:val="Default"/>
        <w:widowControl w:val="0"/>
        <w:tabs>
          <w:tab w:val="left" w:pos="1134"/>
        </w:tabs>
        <w:ind w:firstLine="709"/>
        <w:jc w:val="both"/>
        <w:rPr>
          <w:sz w:val="28"/>
          <w:szCs w:val="28"/>
        </w:rPr>
      </w:pPr>
      <w:r>
        <w:rPr>
          <w:sz w:val="28"/>
          <w:szCs w:val="28"/>
        </w:rPr>
        <w:t>- педагогическим работникам, имеющим действующую квалификационную категорию;</w:t>
      </w:r>
    </w:p>
    <w:p w:rsidR="00B67D5E" w:rsidRDefault="00B67D5E" w:rsidP="00B67D5E">
      <w:pPr>
        <w:pStyle w:val="Default"/>
        <w:widowControl w:val="0"/>
        <w:tabs>
          <w:tab w:val="left" w:pos="1134"/>
        </w:tabs>
        <w:ind w:firstLine="709"/>
        <w:jc w:val="both"/>
        <w:rPr>
          <w:sz w:val="28"/>
          <w:szCs w:val="28"/>
        </w:rPr>
      </w:pPr>
      <w:r>
        <w:rPr>
          <w:sz w:val="28"/>
          <w:szCs w:val="28"/>
        </w:rPr>
        <w:t>- __________________</w:t>
      </w:r>
      <w:r>
        <w:rPr>
          <w:rStyle w:val="a5"/>
          <w:sz w:val="28"/>
          <w:szCs w:val="28"/>
        </w:rPr>
        <w:footnoteReference w:id="11"/>
      </w:r>
      <w:r>
        <w:rPr>
          <w:sz w:val="28"/>
          <w:szCs w:val="28"/>
        </w:rPr>
        <w:t>.</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Руководитель по рекомендации аттестационной комиссии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прохождение дополнительного профессионального образования в течение трех лет, предшествующих аттестации.</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Обязательными для включения в трудовой договор педагогических работников наряду с условиями, содержащимися в ст.57 ТК РФ, являются: объем учебной нагрузки, установленный при тарификации, условия оплаты труда, включая размеры повышающих коэффициентов к ставке (окладу), компенсационных и стимулирующих выплат.</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Условия выполнения и объем учебной нагрузки заместителя </w:t>
      </w:r>
      <w:r>
        <w:rPr>
          <w:sz w:val="28"/>
          <w:szCs w:val="28"/>
        </w:rPr>
        <w:lastRenderedPageBreak/>
        <w:t xml:space="preserve">руководителя, руководителя филиала, структурного подразделения определяет руководитель с учетом мотивированного мнения профкома (по согласованию). Объем учебной нагрузки является обязательным условием трудового договора или дополнительного соглашения к нему. </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Квалификационные характеристики,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педагогических работников</w:t>
      </w:r>
      <w:r>
        <w:rPr>
          <w:rStyle w:val="a5"/>
          <w:sz w:val="28"/>
          <w:szCs w:val="28"/>
        </w:rPr>
        <w:footnoteReference w:id="12"/>
      </w:r>
      <w:r>
        <w:rPr>
          <w:sz w:val="28"/>
          <w:szCs w:val="28"/>
        </w:rPr>
        <w:t>.</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Работодатель расторгает трудовой договор в срок, указанный в заявлении работника о расторжении трудового договора по собственному желанию, в следующих случаях:</w:t>
      </w:r>
    </w:p>
    <w:p w:rsidR="00B67D5E" w:rsidRDefault="00B67D5E" w:rsidP="00B67D5E">
      <w:pPr>
        <w:pStyle w:val="Default"/>
        <w:widowControl w:val="0"/>
        <w:tabs>
          <w:tab w:val="left" w:pos="1134"/>
        </w:tabs>
        <w:ind w:left="709"/>
        <w:jc w:val="both"/>
        <w:rPr>
          <w:sz w:val="28"/>
          <w:szCs w:val="28"/>
        </w:rPr>
      </w:pPr>
      <w:r>
        <w:rPr>
          <w:sz w:val="28"/>
          <w:szCs w:val="28"/>
        </w:rPr>
        <w:t>- переезд работника на новое место жительства;</w:t>
      </w:r>
    </w:p>
    <w:p w:rsidR="00B67D5E" w:rsidRDefault="00B67D5E" w:rsidP="00B67D5E">
      <w:pPr>
        <w:pStyle w:val="Default"/>
        <w:widowControl w:val="0"/>
        <w:tabs>
          <w:tab w:val="left" w:pos="1134"/>
        </w:tabs>
        <w:ind w:left="709"/>
        <w:jc w:val="both"/>
        <w:rPr>
          <w:sz w:val="28"/>
          <w:szCs w:val="28"/>
        </w:rPr>
      </w:pPr>
      <w:r>
        <w:rPr>
          <w:sz w:val="28"/>
          <w:szCs w:val="28"/>
        </w:rPr>
        <w:t>- зачисление на учебу в образовательную организацию;</w:t>
      </w:r>
    </w:p>
    <w:p w:rsidR="00B67D5E" w:rsidRDefault="00B67D5E" w:rsidP="00B67D5E">
      <w:pPr>
        <w:pStyle w:val="Default"/>
        <w:widowControl w:val="0"/>
        <w:tabs>
          <w:tab w:val="left" w:pos="1134"/>
        </w:tabs>
        <w:ind w:left="709"/>
        <w:jc w:val="both"/>
        <w:rPr>
          <w:sz w:val="28"/>
          <w:szCs w:val="28"/>
        </w:rPr>
      </w:pPr>
      <w:r>
        <w:rPr>
          <w:sz w:val="28"/>
          <w:szCs w:val="28"/>
        </w:rPr>
        <w:t>- выход на пенсию;</w:t>
      </w:r>
    </w:p>
    <w:p w:rsidR="00B67D5E" w:rsidRDefault="00B67D5E" w:rsidP="00B67D5E">
      <w:pPr>
        <w:pStyle w:val="Default"/>
        <w:widowControl w:val="0"/>
        <w:tabs>
          <w:tab w:val="left" w:pos="1134"/>
        </w:tabs>
        <w:ind w:firstLine="709"/>
        <w:jc w:val="both"/>
        <w:rPr>
          <w:sz w:val="28"/>
          <w:szCs w:val="28"/>
        </w:rPr>
      </w:pPr>
      <w:r>
        <w:rPr>
          <w:sz w:val="28"/>
          <w:szCs w:val="28"/>
        </w:rPr>
        <w:t>- необходимость длительного постоянного ухода за ребенком в возрасте старше трех лет;</w:t>
      </w:r>
    </w:p>
    <w:p w:rsidR="00B67D5E" w:rsidRDefault="00B67D5E" w:rsidP="00B67D5E">
      <w:pPr>
        <w:pStyle w:val="Default"/>
        <w:widowControl w:val="0"/>
        <w:tabs>
          <w:tab w:val="left" w:pos="1134"/>
        </w:tabs>
        <w:ind w:left="709"/>
        <w:jc w:val="both"/>
        <w:rPr>
          <w:sz w:val="28"/>
          <w:szCs w:val="28"/>
        </w:rPr>
      </w:pPr>
      <w:r>
        <w:rPr>
          <w:sz w:val="28"/>
          <w:szCs w:val="28"/>
        </w:rPr>
        <w:t>- необходимость ухода за больным или престарелым членом семьи;</w:t>
      </w:r>
    </w:p>
    <w:p w:rsidR="00B67D5E" w:rsidRDefault="00B67D5E" w:rsidP="00B67D5E">
      <w:pPr>
        <w:pStyle w:val="Default"/>
        <w:widowControl w:val="0"/>
        <w:tabs>
          <w:tab w:val="left" w:pos="1134"/>
        </w:tabs>
        <w:ind w:left="709"/>
        <w:jc w:val="both"/>
        <w:rPr>
          <w:sz w:val="28"/>
          <w:szCs w:val="28"/>
        </w:rPr>
      </w:pPr>
      <w:r>
        <w:rPr>
          <w:sz w:val="28"/>
          <w:szCs w:val="28"/>
        </w:rPr>
        <w:t>- _________________________</w:t>
      </w:r>
      <w:r>
        <w:rPr>
          <w:rStyle w:val="a5"/>
          <w:sz w:val="28"/>
          <w:szCs w:val="28"/>
        </w:rPr>
        <w:footnoteReference w:id="13"/>
      </w:r>
      <w:r>
        <w:rPr>
          <w:sz w:val="28"/>
          <w:szCs w:val="28"/>
        </w:rPr>
        <w:t>.</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Увольнение работника по основаниям, предусмотренным п.2 или 3 ч.1 ст.81 ТК РФ, а также прекращение трудового договора с работником по основаниям, предусмотренным п.2, 8, 9, 10 или 13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w:t>
      </w:r>
      <w:r>
        <w:rPr>
          <w:rStyle w:val="A00"/>
          <w:sz w:val="28"/>
          <w:szCs w:val="28"/>
        </w:rPr>
        <w:t>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(филиалах).</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 xml:space="preserve">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w:t>
      </w:r>
      <w:r>
        <w:rPr>
          <w:sz w:val="28"/>
          <w:szCs w:val="28"/>
        </w:rPr>
        <w:lastRenderedPageBreak/>
        <w:t xml:space="preserve">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предлагает работнику все отвечающие указанным требованиям вакансии, имеющиеся у него как в данной, так и в другой местности. </w:t>
      </w:r>
    </w:p>
    <w:p w:rsidR="00B67D5E" w:rsidRDefault="00B67D5E" w:rsidP="00B67D5E">
      <w:pPr>
        <w:pStyle w:val="Default"/>
        <w:widowControl w:val="0"/>
        <w:numPr>
          <w:ilvl w:val="0"/>
          <w:numId w:val="5"/>
        </w:numPr>
        <w:tabs>
          <w:tab w:val="left" w:pos="1134"/>
        </w:tabs>
        <w:ind w:firstLine="709"/>
        <w:jc w:val="both"/>
        <w:rPr>
          <w:sz w:val="28"/>
          <w:szCs w:val="28"/>
        </w:rPr>
      </w:pPr>
      <w:r>
        <w:rPr>
          <w:sz w:val="28"/>
          <w:szCs w:val="28"/>
        </w:rPr>
        <w:t>Не допускается принуждение работника к сдаче различного типа письменных тестов, зачетов и экзаменов с целью проверки уровня его компетентности без его письменного согласия, а также принуждение к подаче заявления на предоставление отпуска без сохранения заработной платы.</w:t>
      </w:r>
    </w:p>
    <w:p w:rsidR="00B67D5E" w:rsidRDefault="00B67D5E" w:rsidP="00B67D5E">
      <w:pPr>
        <w:pStyle w:val="Pa17"/>
        <w:widowControl w:val="0"/>
        <w:tabs>
          <w:tab w:val="left" w:pos="1134"/>
        </w:tabs>
        <w:ind w:firstLine="709"/>
        <w:jc w:val="both"/>
        <w:rPr>
          <w:color w:val="000000"/>
          <w:sz w:val="28"/>
          <w:szCs w:val="28"/>
        </w:rPr>
      </w:pPr>
      <w:r>
        <w:rPr>
          <w:rStyle w:val="A00"/>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3.6. Руководитель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w:t>
      </w:r>
      <w:r>
        <w:rPr>
          <w:rStyle w:val="a5"/>
          <w:color w:val="000000"/>
          <w:sz w:val="28"/>
          <w:szCs w:val="28"/>
        </w:rPr>
        <w:footnoteReference w:id="14"/>
      </w:r>
      <w:r>
        <w:rPr>
          <w:color w:val="000000"/>
          <w:sz w:val="28"/>
          <w:szCs w:val="28"/>
        </w:rPr>
        <w:t>.</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Указанная заработная плата начисляется: женщине, имеющей ребенка в возрасте до трех лет, одинокой матери, воспитывающей ребенка-инвалида в возрасте до восемнадцати лет или малолетнего ребенка – ребенка в возрасте до четырнадцати лет, работнику, являющемуся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B67D5E" w:rsidRDefault="00B67D5E" w:rsidP="00B67D5E">
      <w:pPr>
        <w:pStyle w:val="Pa13"/>
        <w:widowControl w:val="0"/>
        <w:tabs>
          <w:tab w:val="left" w:pos="1134"/>
        </w:tabs>
        <w:ind w:firstLine="709"/>
        <w:jc w:val="both"/>
        <w:rPr>
          <w:sz w:val="28"/>
          <w:szCs w:val="28"/>
        </w:rPr>
      </w:pPr>
      <w:r>
        <w:rPr>
          <w:color w:val="000000"/>
          <w:sz w:val="28"/>
          <w:szCs w:val="28"/>
        </w:rPr>
        <w:t xml:space="preserve">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в письменной форме предлагает работнику </w:t>
      </w:r>
      <w:r>
        <w:rPr>
          <w:rStyle w:val="A00"/>
          <w:sz w:val="28"/>
          <w:szCs w:val="28"/>
        </w:rPr>
        <w:t xml:space="preserve">другую имеющуюся у него работу (вакансии), в </w:t>
      </w:r>
      <w:proofErr w:type="spellStart"/>
      <w:r>
        <w:rPr>
          <w:rStyle w:val="A00"/>
          <w:sz w:val="28"/>
          <w:szCs w:val="28"/>
        </w:rPr>
        <w:t>т.ч</w:t>
      </w:r>
      <w:proofErr w:type="spellEnd"/>
      <w:r>
        <w:rPr>
          <w:rStyle w:val="A00"/>
          <w:sz w:val="28"/>
          <w:szCs w:val="28"/>
        </w:rPr>
        <w:t>. в других местностях (филиале).</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3.9. Работодатель:</w:t>
      </w:r>
    </w:p>
    <w:p w:rsidR="00B67D5E" w:rsidRDefault="00B67D5E" w:rsidP="00B67D5E">
      <w:pPr>
        <w:pStyle w:val="Default"/>
        <w:widowControl w:val="0"/>
        <w:numPr>
          <w:ilvl w:val="0"/>
          <w:numId w:val="6"/>
        </w:numPr>
        <w:tabs>
          <w:tab w:val="left" w:pos="1134"/>
        </w:tabs>
        <w:ind w:firstLine="709"/>
        <w:jc w:val="both"/>
        <w:rPr>
          <w:sz w:val="28"/>
          <w:szCs w:val="28"/>
        </w:rPr>
      </w:pPr>
      <w:r>
        <w:rPr>
          <w:sz w:val="28"/>
          <w:szCs w:val="28"/>
        </w:rPr>
        <w:t xml:space="preserve">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приказ об изменении штатного расписания, проекты приказов о </w:t>
      </w:r>
      <w:r>
        <w:rPr>
          <w:sz w:val="28"/>
          <w:szCs w:val="28"/>
        </w:rPr>
        <w:lastRenderedPageBreak/>
        <w:t>сокращении численности или штатов, список сокращаемых должностей и работников, перечень имеющихся вакансий.</w:t>
      </w:r>
    </w:p>
    <w:p w:rsidR="00B67D5E" w:rsidRDefault="00B67D5E" w:rsidP="00B67D5E">
      <w:pPr>
        <w:pStyle w:val="Default"/>
        <w:widowControl w:val="0"/>
        <w:numPr>
          <w:ilvl w:val="0"/>
          <w:numId w:val="6"/>
        </w:numPr>
        <w:tabs>
          <w:tab w:val="left" w:pos="1134"/>
        </w:tabs>
        <w:ind w:firstLine="709"/>
        <w:jc w:val="both"/>
        <w:rPr>
          <w:sz w:val="28"/>
          <w:szCs w:val="28"/>
        </w:rPr>
      </w:pPr>
      <w:r>
        <w:rPr>
          <w:sz w:val="28"/>
          <w:szCs w:val="28"/>
        </w:rPr>
        <w:t>Работникам, получившим уведомление об увольнении по п.1 и п.2 ст. 81 ТК РФ, предоставляет свободное от работы время не менее ____</w:t>
      </w:r>
      <w:r>
        <w:rPr>
          <w:rStyle w:val="a5"/>
          <w:sz w:val="28"/>
          <w:szCs w:val="28"/>
        </w:rPr>
        <w:footnoteReference w:id="15"/>
      </w:r>
      <w:r>
        <w:rPr>
          <w:rStyle w:val="A50"/>
          <w:sz w:val="28"/>
          <w:szCs w:val="28"/>
        </w:rPr>
        <w:t xml:space="preserve"> </w:t>
      </w:r>
      <w:r>
        <w:rPr>
          <w:sz w:val="28"/>
          <w:szCs w:val="28"/>
        </w:rPr>
        <w:t>часов в неделю с сохранением заработной платы для самостоятельного поиска новой работы.</w:t>
      </w:r>
    </w:p>
    <w:p w:rsidR="00B67D5E" w:rsidRDefault="00B67D5E" w:rsidP="00B67D5E">
      <w:pPr>
        <w:pStyle w:val="Default"/>
        <w:widowControl w:val="0"/>
        <w:numPr>
          <w:ilvl w:val="0"/>
          <w:numId w:val="6"/>
        </w:numPr>
        <w:tabs>
          <w:tab w:val="left" w:pos="1134"/>
        </w:tabs>
        <w:ind w:firstLine="709"/>
        <w:jc w:val="both"/>
        <w:rPr>
          <w:sz w:val="28"/>
          <w:szCs w:val="28"/>
        </w:rPr>
      </w:pPr>
      <w:r>
        <w:rPr>
          <w:sz w:val="28"/>
          <w:szCs w:val="28"/>
        </w:rPr>
        <w:t>Увольнение членов Профсоюза по инициативе работодателя в связи с ликвидацией учреждения (п.1 ст.81 ТК РФ) и сокращением численности или штата (п.2 ст.81 ТК РФ) производит с учетом мнения профкома (ст.82 ТК РФ).</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67D5E" w:rsidRDefault="00B67D5E" w:rsidP="00B67D5E">
      <w:pPr>
        <w:pStyle w:val="Default"/>
        <w:widowControl w:val="0"/>
        <w:tabs>
          <w:tab w:val="left" w:pos="1134"/>
        </w:tabs>
        <w:ind w:firstLine="709"/>
        <w:jc w:val="both"/>
        <w:rPr>
          <w:sz w:val="28"/>
          <w:szCs w:val="28"/>
        </w:rPr>
      </w:pPr>
      <w:r>
        <w:rPr>
          <w:sz w:val="28"/>
          <w:szCs w:val="28"/>
        </w:rPr>
        <w:t>- имеющие более длительный стаж работы в данном учреждении;</w:t>
      </w:r>
    </w:p>
    <w:p w:rsidR="00B67D5E" w:rsidRDefault="00B67D5E" w:rsidP="00B67D5E">
      <w:pPr>
        <w:pStyle w:val="Default"/>
        <w:widowControl w:val="0"/>
        <w:tabs>
          <w:tab w:val="left" w:pos="1134"/>
        </w:tabs>
        <w:ind w:firstLine="709"/>
        <w:jc w:val="both"/>
        <w:rPr>
          <w:sz w:val="28"/>
          <w:szCs w:val="28"/>
        </w:rPr>
      </w:pPr>
      <w:r>
        <w:rPr>
          <w:sz w:val="28"/>
          <w:szCs w:val="28"/>
        </w:rPr>
        <w:t>- имеющие почетные звания, удостоенные ведомственными наградами, Почетными грамотами;</w:t>
      </w:r>
    </w:p>
    <w:p w:rsidR="00B67D5E" w:rsidRDefault="00B67D5E" w:rsidP="00B67D5E">
      <w:pPr>
        <w:pStyle w:val="Default"/>
        <w:widowControl w:val="0"/>
        <w:tabs>
          <w:tab w:val="left" w:pos="1134"/>
        </w:tabs>
        <w:ind w:left="709"/>
        <w:jc w:val="both"/>
        <w:rPr>
          <w:sz w:val="28"/>
          <w:szCs w:val="28"/>
        </w:rPr>
      </w:pPr>
      <w:r>
        <w:rPr>
          <w:sz w:val="28"/>
          <w:szCs w:val="28"/>
        </w:rPr>
        <w:t>- применяющие инновационные методы работы;</w:t>
      </w:r>
    </w:p>
    <w:p w:rsidR="00B67D5E" w:rsidRDefault="00B67D5E" w:rsidP="00B67D5E">
      <w:pPr>
        <w:pStyle w:val="Default"/>
        <w:widowControl w:val="0"/>
        <w:tabs>
          <w:tab w:val="left" w:pos="1134"/>
        </w:tabs>
        <w:ind w:firstLine="709"/>
        <w:jc w:val="both"/>
        <w:rPr>
          <w:sz w:val="28"/>
          <w:szCs w:val="28"/>
        </w:rPr>
      </w:pPr>
      <w:r>
        <w:rPr>
          <w:sz w:val="28"/>
          <w:szCs w:val="28"/>
        </w:rPr>
        <w:t>-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B67D5E" w:rsidRDefault="00B67D5E" w:rsidP="00B67D5E">
      <w:pPr>
        <w:pStyle w:val="Default"/>
        <w:widowControl w:val="0"/>
        <w:tabs>
          <w:tab w:val="left" w:pos="1134"/>
        </w:tabs>
        <w:ind w:firstLine="709"/>
        <w:jc w:val="both"/>
        <w:rPr>
          <w:sz w:val="28"/>
          <w:szCs w:val="28"/>
        </w:rPr>
      </w:pPr>
      <w:r>
        <w:rPr>
          <w:sz w:val="28"/>
          <w:szCs w:val="28"/>
        </w:rPr>
        <w:t>- которым до наступления права на получение пенсии по старости осталось менее трех лет;</w:t>
      </w:r>
    </w:p>
    <w:p w:rsidR="00B67D5E" w:rsidRDefault="00B67D5E" w:rsidP="00B67D5E">
      <w:pPr>
        <w:pStyle w:val="Default"/>
        <w:widowControl w:val="0"/>
        <w:tabs>
          <w:tab w:val="left" w:pos="1134"/>
        </w:tabs>
        <w:ind w:left="709"/>
        <w:jc w:val="both"/>
        <w:rPr>
          <w:sz w:val="28"/>
          <w:szCs w:val="28"/>
        </w:rPr>
      </w:pPr>
      <w:r>
        <w:rPr>
          <w:sz w:val="28"/>
          <w:szCs w:val="28"/>
        </w:rPr>
        <w:t>- одинокие матери и отцы, воспитывающие детей до 16 лет;</w:t>
      </w:r>
    </w:p>
    <w:p w:rsidR="00B67D5E" w:rsidRDefault="00B67D5E" w:rsidP="00B67D5E">
      <w:pPr>
        <w:pStyle w:val="Default"/>
        <w:widowControl w:val="0"/>
        <w:tabs>
          <w:tab w:val="left" w:pos="1134"/>
        </w:tabs>
        <w:ind w:left="709"/>
        <w:jc w:val="both"/>
        <w:rPr>
          <w:sz w:val="28"/>
          <w:szCs w:val="28"/>
        </w:rPr>
      </w:pPr>
      <w:r>
        <w:rPr>
          <w:sz w:val="28"/>
          <w:szCs w:val="28"/>
        </w:rPr>
        <w:t>- родители, имеющие ребенка – инвалида в возрасте до 18 лет;</w:t>
      </w:r>
    </w:p>
    <w:p w:rsidR="00B67D5E" w:rsidRDefault="00B67D5E" w:rsidP="00B67D5E">
      <w:pPr>
        <w:pStyle w:val="Default"/>
        <w:widowControl w:val="0"/>
        <w:tabs>
          <w:tab w:val="left" w:pos="1134"/>
        </w:tabs>
        <w:ind w:left="709"/>
        <w:jc w:val="both"/>
        <w:rPr>
          <w:sz w:val="28"/>
          <w:szCs w:val="28"/>
        </w:rPr>
      </w:pPr>
      <w:r>
        <w:rPr>
          <w:sz w:val="28"/>
          <w:szCs w:val="28"/>
        </w:rPr>
        <w:t>- председатели первичных профсоюзных организаций;</w:t>
      </w:r>
    </w:p>
    <w:p w:rsidR="00B67D5E" w:rsidRDefault="00B67D5E" w:rsidP="00B67D5E">
      <w:pPr>
        <w:pStyle w:val="Default"/>
        <w:widowControl w:val="0"/>
        <w:tabs>
          <w:tab w:val="left" w:pos="1134"/>
        </w:tabs>
        <w:ind w:left="709"/>
        <w:jc w:val="both"/>
        <w:rPr>
          <w:sz w:val="28"/>
          <w:szCs w:val="28"/>
        </w:rPr>
      </w:pPr>
      <w:r>
        <w:rPr>
          <w:sz w:val="28"/>
          <w:szCs w:val="28"/>
        </w:rPr>
        <w:t>- молодые специалисты, имеющие трудовой стаж менее одного года;</w:t>
      </w:r>
    </w:p>
    <w:p w:rsidR="00B67D5E" w:rsidRDefault="00B67D5E" w:rsidP="00B67D5E">
      <w:pPr>
        <w:pStyle w:val="Default"/>
        <w:widowControl w:val="0"/>
        <w:tabs>
          <w:tab w:val="left" w:pos="1134"/>
        </w:tabs>
        <w:ind w:left="709"/>
        <w:jc w:val="both"/>
        <w:rPr>
          <w:sz w:val="28"/>
          <w:szCs w:val="28"/>
        </w:rPr>
      </w:pPr>
      <w:r>
        <w:rPr>
          <w:iCs/>
          <w:sz w:val="28"/>
          <w:szCs w:val="28"/>
        </w:rPr>
        <w:t xml:space="preserve">- </w:t>
      </w:r>
      <w:r>
        <w:rPr>
          <w:i/>
          <w:iCs/>
          <w:sz w:val="28"/>
          <w:szCs w:val="28"/>
        </w:rPr>
        <w:t>____________________</w:t>
      </w:r>
      <w:r>
        <w:rPr>
          <w:rStyle w:val="a5"/>
          <w:iCs/>
          <w:sz w:val="28"/>
          <w:szCs w:val="28"/>
        </w:rPr>
        <w:footnoteReference w:id="16"/>
      </w:r>
      <w:r>
        <w:rPr>
          <w:iCs/>
          <w:sz w:val="28"/>
          <w:szCs w:val="28"/>
        </w:rPr>
        <w:t>.</w:t>
      </w:r>
    </w:p>
    <w:p w:rsidR="00B67D5E" w:rsidRDefault="00B67D5E" w:rsidP="00B67D5E">
      <w:pPr>
        <w:pStyle w:val="Pa13"/>
        <w:widowControl w:val="0"/>
        <w:tabs>
          <w:tab w:val="left" w:pos="1134"/>
        </w:tabs>
        <w:ind w:firstLine="709"/>
        <w:jc w:val="both"/>
        <w:rPr>
          <w:sz w:val="28"/>
          <w:szCs w:val="28"/>
        </w:rPr>
      </w:pPr>
      <w:r>
        <w:rPr>
          <w:color w:val="000000"/>
          <w:sz w:val="28"/>
          <w:szCs w:val="28"/>
        </w:rPr>
        <w:t xml:space="preserve">3.11. Работникам, высвобожденным из учреждения в связи с сокращением численности или штата, гарантируется после увольнения сохранение возможности пользоваться на правах работников учреждения возможностями </w:t>
      </w:r>
      <w:r>
        <w:rPr>
          <w:rStyle w:val="A00"/>
          <w:sz w:val="28"/>
          <w:szCs w:val="28"/>
        </w:rPr>
        <w:t>учреждения,___________________</w:t>
      </w:r>
      <w:r>
        <w:rPr>
          <w:rStyle w:val="a5"/>
          <w:color w:val="000000"/>
          <w:sz w:val="28"/>
          <w:szCs w:val="28"/>
        </w:rPr>
        <w:footnoteReference w:id="17"/>
      </w:r>
      <w:r>
        <w:rPr>
          <w:rStyle w:val="A00"/>
          <w:sz w:val="28"/>
          <w:szCs w:val="28"/>
        </w:rPr>
        <w:t xml:space="preserve">. </w:t>
      </w:r>
    </w:p>
    <w:p w:rsidR="00B67D5E" w:rsidRDefault="00B67D5E" w:rsidP="00B67D5E">
      <w:pPr>
        <w:pStyle w:val="Pa13"/>
        <w:widowControl w:val="0"/>
        <w:tabs>
          <w:tab w:val="left" w:pos="1134"/>
        </w:tabs>
        <w:ind w:firstLine="709"/>
        <w:jc w:val="both"/>
        <w:rPr>
          <w:color w:val="000000"/>
          <w:sz w:val="28"/>
          <w:szCs w:val="28"/>
        </w:rPr>
      </w:pPr>
      <w:r>
        <w:rPr>
          <w:color w:val="000000"/>
          <w:sz w:val="28"/>
          <w:szCs w:val="28"/>
        </w:rPr>
        <w:t>3.12.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_____________________</w:t>
      </w:r>
      <w:r>
        <w:rPr>
          <w:rStyle w:val="a5"/>
          <w:color w:val="000000"/>
          <w:sz w:val="28"/>
          <w:szCs w:val="28"/>
        </w:rPr>
        <w:footnoteReference w:id="18"/>
      </w:r>
      <w:r>
        <w:rPr>
          <w:color w:val="000000"/>
          <w:sz w:val="28"/>
          <w:szCs w:val="28"/>
        </w:rPr>
        <w:t xml:space="preserve">. </w:t>
      </w:r>
    </w:p>
    <w:p w:rsidR="00B67D5E" w:rsidRDefault="00B67D5E" w:rsidP="00B67D5E">
      <w:pPr>
        <w:pStyle w:val="Default"/>
        <w:widowControl w:val="0"/>
        <w:spacing w:after="100" w:line="281" w:lineRule="atLeast"/>
        <w:jc w:val="center"/>
        <w:rPr>
          <w:rStyle w:val="A00"/>
          <w:b/>
          <w:bCs/>
          <w:sz w:val="28"/>
          <w:szCs w:val="28"/>
        </w:rPr>
      </w:pPr>
    </w:p>
    <w:p w:rsidR="00B67D5E" w:rsidRDefault="00B67D5E" w:rsidP="00B67D5E">
      <w:pPr>
        <w:pStyle w:val="Default"/>
        <w:widowControl w:val="0"/>
        <w:spacing w:after="100" w:line="281" w:lineRule="atLeast"/>
        <w:jc w:val="center"/>
      </w:pPr>
      <w:r>
        <w:rPr>
          <w:rStyle w:val="A00"/>
          <w:b/>
          <w:bCs/>
          <w:sz w:val="28"/>
          <w:szCs w:val="28"/>
        </w:rPr>
        <w:lastRenderedPageBreak/>
        <w:t>IV. РАБОЧЕЕ ВРЕМЯ И ВРЕМЯ ОТДЫХА</w:t>
      </w:r>
    </w:p>
    <w:p w:rsidR="00B67D5E" w:rsidRDefault="00B67D5E" w:rsidP="00B67D5E">
      <w:pPr>
        <w:pStyle w:val="Pa13"/>
        <w:widowControl w:val="0"/>
        <w:ind w:firstLine="709"/>
        <w:jc w:val="both"/>
        <w:rPr>
          <w:color w:val="000000"/>
          <w:sz w:val="28"/>
          <w:szCs w:val="28"/>
        </w:rPr>
      </w:pPr>
      <w:r>
        <w:rPr>
          <w:color w:val="000000"/>
          <w:sz w:val="28"/>
          <w:szCs w:val="28"/>
        </w:rPr>
        <w:t xml:space="preserve">4.1. Стороны пришли к соглашению о том, что режим рабочего времени и времени отдыха работников, условия и порядок установления учебной нагрузки педагогических работников регулируется нормами Приказа </w:t>
      </w:r>
      <w:proofErr w:type="spellStart"/>
      <w:r>
        <w:rPr>
          <w:color w:val="000000"/>
          <w:sz w:val="28"/>
          <w:szCs w:val="28"/>
        </w:rPr>
        <w:t>Минобрнауки</w:t>
      </w:r>
      <w:proofErr w:type="spellEnd"/>
      <w:r>
        <w:rPr>
          <w:color w:val="000000"/>
          <w:sz w:val="28"/>
          <w:szCs w:val="28"/>
        </w:rPr>
        <w:t xml:space="preserve"> России от 22.12.2014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Приказа </w:t>
      </w:r>
      <w:proofErr w:type="spellStart"/>
      <w:r>
        <w:rPr>
          <w:color w:val="000000"/>
          <w:sz w:val="28"/>
          <w:szCs w:val="28"/>
        </w:rPr>
        <w:t>Минобрнауки</w:t>
      </w:r>
      <w:proofErr w:type="spellEnd"/>
      <w:r>
        <w:rPr>
          <w:color w:val="000000"/>
          <w:sz w:val="28"/>
          <w:szCs w:val="28"/>
        </w:rPr>
        <w:t xml:space="preserve"> России от 11.05.2016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настоящим коллективным договором, трудовыми договорами, правилами внутреннего трудового распорядка, а также иными локальными нормативными актами учреждения. </w:t>
      </w:r>
    </w:p>
    <w:p w:rsidR="00B67D5E" w:rsidRDefault="00B67D5E" w:rsidP="00B67D5E">
      <w:pPr>
        <w:pStyle w:val="Pa13"/>
        <w:widowControl w:val="0"/>
        <w:ind w:firstLine="709"/>
        <w:jc w:val="both"/>
        <w:rPr>
          <w:color w:val="000000"/>
          <w:sz w:val="28"/>
          <w:szCs w:val="28"/>
        </w:rPr>
      </w:pPr>
      <w:r>
        <w:rPr>
          <w:color w:val="000000"/>
          <w:sz w:val="28"/>
          <w:szCs w:val="28"/>
        </w:rPr>
        <w:t>4.2. Стороны подтверждают, что:</w:t>
      </w:r>
    </w:p>
    <w:p w:rsidR="00B67D5E" w:rsidRDefault="00B67D5E" w:rsidP="00B67D5E">
      <w:pPr>
        <w:pStyle w:val="Pa13"/>
        <w:widowControl w:val="0"/>
        <w:ind w:firstLine="709"/>
        <w:jc w:val="both"/>
        <w:rPr>
          <w:color w:val="000000"/>
          <w:sz w:val="28"/>
          <w:szCs w:val="28"/>
        </w:rPr>
      </w:pPr>
      <w:r>
        <w:rPr>
          <w:color w:val="000000"/>
          <w:sz w:val="28"/>
          <w:szCs w:val="28"/>
        </w:rPr>
        <w:t>1. Педагогические работники, ведущие учебную нагрузку (преподаватель</w:t>
      </w:r>
      <w:r>
        <w:rPr>
          <w:color w:val="000000"/>
          <w:sz w:val="28"/>
          <w:szCs w:val="28"/>
        </w:rPr>
        <w:softHyphen/>
        <w:t>скую работу), привлекаются к работе в учреждении в пределах установленного объема учебной нагрузки (преподавательской работы), выполнение которой ре</w:t>
      </w:r>
      <w:r>
        <w:rPr>
          <w:color w:val="000000"/>
          <w:sz w:val="28"/>
          <w:szCs w:val="28"/>
        </w:rPr>
        <w:softHyphen/>
        <w:t>гулируется расписанием учебных занятий.</w:t>
      </w:r>
    </w:p>
    <w:p w:rsidR="00B67D5E" w:rsidRDefault="00B67D5E" w:rsidP="00B67D5E">
      <w:pPr>
        <w:pStyle w:val="Pa13"/>
        <w:widowControl w:val="0"/>
        <w:ind w:firstLine="709"/>
        <w:jc w:val="both"/>
        <w:rPr>
          <w:color w:val="000000"/>
          <w:sz w:val="28"/>
          <w:szCs w:val="28"/>
        </w:rPr>
      </w:pPr>
      <w:r>
        <w:rPr>
          <w:color w:val="000000"/>
          <w:sz w:val="28"/>
          <w:szCs w:val="28"/>
        </w:rPr>
        <w:t>2. В учреждении для непедагогических работников устанавливается сокращенная продолжительность рабочего времени:</w:t>
      </w:r>
    </w:p>
    <w:p w:rsidR="00B67D5E" w:rsidRDefault="00B67D5E" w:rsidP="00B67D5E">
      <w:pPr>
        <w:pStyle w:val="Pa13"/>
        <w:widowControl w:val="0"/>
        <w:ind w:firstLine="709"/>
        <w:jc w:val="both"/>
        <w:rPr>
          <w:color w:val="000000"/>
          <w:sz w:val="28"/>
          <w:szCs w:val="28"/>
        </w:rPr>
      </w:pPr>
      <w:r>
        <w:rPr>
          <w:color w:val="000000"/>
          <w:sz w:val="28"/>
          <w:szCs w:val="28"/>
        </w:rPr>
        <w:t>− не более 39 часов в неделю для медицинских работников</w:t>
      </w:r>
      <w:r>
        <w:rPr>
          <w:rStyle w:val="a5"/>
          <w:color w:val="000000"/>
          <w:sz w:val="28"/>
          <w:szCs w:val="28"/>
        </w:rPr>
        <w:footnoteReference w:id="19"/>
      </w:r>
      <w:r>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 не более 36 часов в неделю для женщин, работающих в сельской местности, если меньшая продолжительность рабочей недели не предусмотрена иными законодательными актами</w:t>
      </w:r>
      <w:r>
        <w:rPr>
          <w:rStyle w:val="a5"/>
          <w:color w:val="000000"/>
          <w:sz w:val="28"/>
          <w:szCs w:val="28"/>
        </w:rPr>
        <w:footnoteReference w:id="20"/>
      </w:r>
      <w:r>
        <w:rPr>
          <w:color w:val="000000"/>
          <w:sz w:val="28"/>
          <w:szCs w:val="28"/>
        </w:rPr>
        <w:t>. При этом заработная плата выплачивается в том же размере, что и при полной продолжительности еженедельной работы;</w:t>
      </w:r>
    </w:p>
    <w:p w:rsidR="00B67D5E" w:rsidRDefault="00B67D5E" w:rsidP="00B67D5E">
      <w:pPr>
        <w:pStyle w:val="Pa13"/>
        <w:widowControl w:val="0"/>
        <w:ind w:firstLine="709"/>
        <w:jc w:val="both"/>
        <w:rPr>
          <w:color w:val="000000"/>
          <w:sz w:val="28"/>
          <w:szCs w:val="28"/>
        </w:rPr>
      </w:pPr>
      <w:r>
        <w:rPr>
          <w:color w:val="000000"/>
          <w:sz w:val="28"/>
          <w:szCs w:val="28"/>
        </w:rPr>
        <w:t>− не более 35 часов в неделю с сохранением полной оплаты труда для работников, являющихся инвалидами I или II группы.</w:t>
      </w:r>
    </w:p>
    <w:p w:rsidR="00B67D5E" w:rsidRDefault="00B67D5E" w:rsidP="00B67D5E">
      <w:pPr>
        <w:pStyle w:val="Pa13"/>
        <w:widowControl w:val="0"/>
        <w:ind w:firstLine="709"/>
        <w:jc w:val="both"/>
        <w:rPr>
          <w:sz w:val="28"/>
          <w:szCs w:val="28"/>
        </w:rPr>
      </w:pPr>
      <w:r>
        <w:rPr>
          <w:color w:val="000000"/>
          <w:sz w:val="28"/>
          <w:szCs w:val="28"/>
        </w:rPr>
        <w:t xml:space="preserve">3. Вопрос возможности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w:t>
      </w:r>
      <w:r>
        <w:rPr>
          <w:rStyle w:val="A00"/>
          <w:sz w:val="28"/>
          <w:szCs w:val="28"/>
        </w:rPr>
        <w:t>организационного характера) решается руководителем с учетом мотивированного мнения выборного профсоюзного органа (по согласованию).</w:t>
      </w:r>
    </w:p>
    <w:p w:rsidR="00B67D5E" w:rsidRDefault="00B67D5E" w:rsidP="00B67D5E">
      <w:pPr>
        <w:pStyle w:val="Pa13"/>
        <w:widowControl w:val="0"/>
        <w:ind w:firstLine="709"/>
        <w:jc w:val="both"/>
        <w:rPr>
          <w:color w:val="000000"/>
          <w:sz w:val="28"/>
          <w:szCs w:val="28"/>
        </w:rPr>
      </w:pPr>
      <w:r>
        <w:rPr>
          <w:color w:val="000000"/>
          <w:sz w:val="28"/>
          <w:szCs w:val="28"/>
        </w:rPr>
        <w:t>4.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для этой должности, и оплачивается в полном размере за исключением случая, когда работник просит предоставить ему только часть отпуска</w:t>
      </w:r>
      <w:r>
        <w:rPr>
          <w:b/>
          <w:bCs/>
          <w:i/>
          <w:iCs/>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 xml:space="preserve">5. Исчисление продолжительности отпуска пропорционально </w:t>
      </w:r>
      <w:r>
        <w:rPr>
          <w:color w:val="000000"/>
          <w:sz w:val="28"/>
          <w:szCs w:val="28"/>
        </w:rPr>
        <w:lastRenderedPageBreak/>
        <w:t>проработан</w:t>
      </w:r>
      <w:r>
        <w:rPr>
          <w:color w:val="000000"/>
          <w:sz w:val="28"/>
          <w:szCs w:val="28"/>
        </w:rPr>
        <w:softHyphen/>
        <w:t>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B67D5E" w:rsidRDefault="00B67D5E" w:rsidP="00B67D5E">
      <w:pPr>
        <w:pStyle w:val="Pa13"/>
        <w:widowControl w:val="0"/>
        <w:ind w:firstLine="709"/>
        <w:jc w:val="both"/>
        <w:rPr>
          <w:color w:val="000000"/>
          <w:sz w:val="28"/>
          <w:szCs w:val="28"/>
        </w:rPr>
      </w:pPr>
      <w:r>
        <w:rPr>
          <w:color w:val="000000"/>
          <w:sz w:val="28"/>
          <w:szCs w:val="28"/>
        </w:rPr>
        <w:t xml:space="preserve">6. Педагогические работники, в том числе работающие на условиях совместительства, имеют право на длительный отпуск не реже чем через каждые десять лет непрерывной педагогической работы. Правила и условия предоставления данного отпуска устанавливает Порядок, утвержденный Приказом </w:t>
      </w:r>
      <w:proofErr w:type="spellStart"/>
      <w:r>
        <w:rPr>
          <w:color w:val="000000"/>
          <w:sz w:val="28"/>
          <w:szCs w:val="28"/>
        </w:rPr>
        <w:t>Минобрнауки</w:t>
      </w:r>
      <w:proofErr w:type="spellEnd"/>
      <w:r>
        <w:rPr>
          <w:color w:val="000000"/>
          <w:sz w:val="28"/>
          <w:szCs w:val="28"/>
        </w:rPr>
        <w:t xml:space="preserve"> России от 31.05.2016 № 644.</w:t>
      </w:r>
    </w:p>
    <w:p w:rsidR="00B67D5E" w:rsidRDefault="00B67D5E" w:rsidP="00B67D5E">
      <w:pPr>
        <w:pStyle w:val="Pa13"/>
        <w:widowControl w:val="0"/>
        <w:ind w:firstLine="709"/>
        <w:jc w:val="both"/>
        <w:rPr>
          <w:color w:val="000000"/>
          <w:sz w:val="28"/>
          <w:szCs w:val="28"/>
        </w:rPr>
      </w:pPr>
      <w:r>
        <w:rPr>
          <w:color w:val="000000"/>
          <w:sz w:val="28"/>
          <w:szCs w:val="28"/>
        </w:rPr>
        <w:t>7. Длительный отпуск предоставляется педагогическому работнику по его заявлению и оформляется распорядительным актом учреждения. Работник обязан уведомить работодателя о намерении уйти в отпуск не менее чем за ______</w:t>
      </w:r>
      <w:r>
        <w:rPr>
          <w:rStyle w:val="a5"/>
          <w:color w:val="000000"/>
          <w:sz w:val="28"/>
          <w:szCs w:val="28"/>
        </w:rPr>
        <w:footnoteReference w:id="21"/>
      </w:r>
      <w:r>
        <w:rPr>
          <w:rStyle w:val="A50"/>
          <w:sz w:val="28"/>
          <w:szCs w:val="28"/>
        </w:rPr>
        <w:t xml:space="preserve"> </w:t>
      </w:r>
      <w:r>
        <w:rPr>
          <w:color w:val="000000"/>
          <w:sz w:val="28"/>
          <w:szCs w:val="28"/>
        </w:rPr>
        <w:t xml:space="preserve">календарных дней до ухода в отпуск. </w:t>
      </w:r>
    </w:p>
    <w:p w:rsidR="00B67D5E" w:rsidRDefault="00B67D5E" w:rsidP="00B67D5E">
      <w:pPr>
        <w:pStyle w:val="Pa13"/>
        <w:widowControl w:val="0"/>
        <w:ind w:firstLine="709"/>
        <w:jc w:val="both"/>
        <w:rPr>
          <w:color w:val="000000"/>
          <w:sz w:val="28"/>
          <w:szCs w:val="28"/>
        </w:rPr>
      </w:pPr>
      <w:r>
        <w:rPr>
          <w:color w:val="000000"/>
          <w:sz w:val="28"/>
          <w:szCs w:val="28"/>
        </w:rPr>
        <w:t>8. В исключительных случаях, когда предоставление длительного отпуска работнику может неблагоприятно отразиться на нормальном ходе работы учреждения, допускается с согласия работника перенос отпуска на более поздний срок. При этом длительный отпуск должен быть предоставлен не позднее чем через 1 месяц.</w:t>
      </w:r>
    </w:p>
    <w:p w:rsidR="00B67D5E" w:rsidRDefault="00B67D5E" w:rsidP="00B67D5E">
      <w:pPr>
        <w:pStyle w:val="Pa13"/>
        <w:widowControl w:val="0"/>
        <w:ind w:firstLine="709"/>
        <w:jc w:val="both"/>
        <w:rPr>
          <w:color w:val="000000"/>
          <w:sz w:val="28"/>
          <w:szCs w:val="28"/>
        </w:rPr>
      </w:pPr>
      <w:r>
        <w:rPr>
          <w:color w:val="000000"/>
          <w:sz w:val="28"/>
          <w:szCs w:val="28"/>
        </w:rPr>
        <w:t>Предположительная продолжительность отпуска, а также возможность разделения его на части оговаривается работником и работодателем, фиксируется в распорядительном акте учреждения. Работник вправе прервать длительный отпуск и выйти на свое рабочее место, предварительно письменно уведомив работодателя не менее чем за ____</w:t>
      </w:r>
      <w:r>
        <w:rPr>
          <w:rStyle w:val="a5"/>
          <w:color w:val="000000"/>
          <w:sz w:val="28"/>
          <w:szCs w:val="28"/>
        </w:rPr>
        <w:footnoteReference w:id="22"/>
      </w:r>
      <w:r>
        <w:rPr>
          <w:rStyle w:val="A50"/>
          <w:sz w:val="28"/>
          <w:szCs w:val="28"/>
        </w:rPr>
        <w:t xml:space="preserve"> </w:t>
      </w:r>
      <w:r>
        <w:rPr>
          <w:color w:val="000000"/>
          <w:sz w:val="28"/>
          <w:szCs w:val="28"/>
        </w:rPr>
        <w:t xml:space="preserve">календарных дня. </w:t>
      </w:r>
    </w:p>
    <w:p w:rsidR="00B67D5E" w:rsidRDefault="00B67D5E" w:rsidP="00B67D5E">
      <w:pPr>
        <w:pStyle w:val="Pa13"/>
        <w:widowControl w:val="0"/>
        <w:ind w:firstLine="709"/>
        <w:jc w:val="both"/>
        <w:rPr>
          <w:color w:val="000000"/>
          <w:sz w:val="28"/>
          <w:szCs w:val="28"/>
        </w:rPr>
      </w:pPr>
      <w:r>
        <w:rPr>
          <w:color w:val="000000"/>
          <w:sz w:val="28"/>
          <w:szCs w:val="28"/>
        </w:rPr>
        <w:t>В случае временной нетрудоспособности работника длительный отпуск продляется или переносится на другой срок, определяемый работодателем с учетом пожеланий работника. Это правило распространяется при предоставлении работнику оплачиваемого длительного отпуска.</w:t>
      </w:r>
    </w:p>
    <w:p w:rsidR="00B67D5E" w:rsidRDefault="00B67D5E" w:rsidP="00B67D5E">
      <w:pPr>
        <w:pStyle w:val="Pa13"/>
        <w:widowControl w:val="0"/>
        <w:ind w:firstLine="709"/>
        <w:jc w:val="both"/>
        <w:rPr>
          <w:color w:val="000000"/>
          <w:sz w:val="28"/>
          <w:szCs w:val="28"/>
        </w:rPr>
      </w:pPr>
      <w:r>
        <w:rPr>
          <w:color w:val="000000"/>
          <w:sz w:val="28"/>
          <w:szCs w:val="28"/>
        </w:rPr>
        <w:t>По заявлению работника длительный отпуск может быть присоединен к ежегодному основному оплачиваемому отпуску.</w:t>
      </w:r>
    </w:p>
    <w:p w:rsidR="00B67D5E" w:rsidRDefault="00B67D5E" w:rsidP="00B67D5E">
      <w:pPr>
        <w:pStyle w:val="Pa13"/>
        <w:widowControl w:val="0"/>
        <w:ind w:firstLine="709"/>
        <w:jc w:val="both"/>
        <w:rPr>
          <w:sz w:val="28"/>
          <w:szCs w:val="28"/>
        </w:rPr>
      </w:pPr>
      <w:r>
        <w:rPr>
          <w:color w:val="000000"/>
          <w:sz w:val="28"/>
          <w:szCs w:val="28"/>
        </w:rPr>
        <w:t xml:space="preserve">За счет средств, полученных организацией от приносящей доход </w:t>
      </w:r>
      <w:r>
        <w:rPr>
          <w:rStyle w:val="A00"/>
          <w:sz w:val="28"/>
          <w:szCs w:val="28"/>
        </w:rPr>
        <w:t>деятельности, возможна оплата длительного отпуска. Условия и размер оплаты определяются работодателем с учетом мнения выборного профсоюзного органа, учетом имеющихся в учреждении средств и фиксируется в распорядительном акте учреждения о предоставлении длительного отпуска.</w:t>
      </w:r>
    </w:p>
    <w:p w:rsidR="00B67D5E" w:rsidRDefault="00B67D5E" w:rsidP="00B67D5E">
      <w:pPr>
        <w:pStyle w:val="Pa13"/>
        <w:widowControl w:val="0"/>
        <w:ind w:firstLine="709"/>
        <w:jc w:val="both"/>
        <w:rPr>
          <w:color w:val="000000"/>
          <w:sz w:val="28"/>
          <w:szCs w:val="28"/>
        </w:rPr>
      </w:pPr>
      <w:r>
        <w:rPr>
          <w:color w:val="000000"/>
          <w:sz w:val="28"/>
          <w:szCs w:val="28"/>
        </w:rPr>
        <w:t xml:space="preserve">9. В целях реализации ст.101 и 119 ТК РФ и компенсации работникам образовательных организаций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w:t>
      </w:r>
      <w:r>
        <w:rPr>
          <w:color w:val="000000"/>
          <w:sz w:val="28"/>
          <w:szCs w:val="28"/>
        </w:rPr>
        <w:lastRenderedPageBreak/>
        <w:t>рабочим днем</w:t>
      </w:r>
      <w:r>
        <w:rPr>
          <w:rStyle w:val="a5"/>
          <w:color w:val="000000"/>
          <w:sz w:val="28"/>
          <w:szCs w:val="28"/>
        </w:rPr>
        <w:footnoteReference w:id="23"/>
      </w:r>
      <w:r>
        <w:rPr>
          <w:color w:val="000000"/>
          <w:sz w:val="28"/>
          <w:szCs w:val="28"/>
        </w:rPr>
        <w:t xml:space="preserve">: </w:t>
      </w:r>
    </w:p>
    <w:p w:rsidR="00B67D5E" w:rsidRDefault="00B67D5E" w:rsidP="00B67D5E">
      <w:pPr>
        <w:pStyle w:val="Pa13"/>
        <w:widowControl w:val="0"/>
        <w:ind w:firstLine="709"/>
        <w:jc w:val="both"/>
        <w:rPr>
          <w:color w:val="000000"/>
          <w:sz w:val="28"/>
          <w:szCs w:val="28"/>
        </w:rPr>
      </w:pPr>
      <w:r>
        <w:rPr>
          <w:color w:val="000000"/>
          <w:sz w:val="28"/>
          <w:szCs w:val="28"/>
        </w:rPr>
        <w:t>− руководитель (директор, заведующий), руководитель структурного подразделения, филиала, заместитель руководителя;</w:t>
      </w:r>
    </w:p>
    <w:p w:rsidR="00B67D5E" w:rsidRDefault="00B67D5E" w:rsidP="00B67D5E">
      <w:pPr>
        <w:pStyle w:val="Pa13"/>
        <w:widowControl w:val="0"/>
        <w:ind w:firstLine="709"/>
        <w:jc w:val="both"/>
        <w:rPr>
          <w:color w:val="000000"/>
          <w:sz w:val="28"/>
          <w:szCs w:val="28"/>
        </w:rPr>
      </w:pPr>
      <w:r>
        <w:rPr>
          <w:color w:val="000000"/>
          <w:sz w:val="28"/>
          <w:szCs w:val="28"/>
        </w:rPr>
        <w:t xml:space="preserve">− главный бухгалтер, заместитель главного бухгалтера, бухгалтер; </w:t>
      </w:r>
    </w:p>
    <w:p w:rsidR="00B67D5E" w:rsidRDefault="00B67D5E" w:rsidP="00B67D5E">
      <w:pPr>
        <w:pStyle w:val="Pa13"/>
        <w:widowControl w:val="0"/>
        <w:ind w:firstLine="709"/>
        <w:jc w:val="both"/>
        <w:rPr>
          <w:color w:val="000000"/>
          <w:sz w:val="28"/>
          <w:szCs w:val="28"/>
        </w:rPr>
      </w:pPr>
      <w:r>
        <w:rPr>
          <w:color w:val="000000"/>
          <w:sz w:val="28"/>
          <w:szCs w:val="28"/>
        </w:rPr>
        <w:t>− водитель;</w:t>
      </w:r>
    </w:p>
    <w:p w:rsidR="00B67D5E" w:rsidRDefault="00B67D5E" w:rsidP="00B67D5E">
      <w:pPr>
        <w:pStyle w:val="Pa13"/>
        <w:widowControl w:val="0"/>
        <w:ind w:firstLine="709"/>
        <w:jc w:val="both"/>
        <w:rPr>
          <w:color w:val="000000"/>
          <w:sz w:val="28"/>
          <w:szCs w:val="28"/>
        </w:rPr>
      </w:pPr>
      <w:r>
        <w:rPr>
          <w:color w:val="000000"/>
          <w:sz w:val="28"/>
          <w:szCs w:val="28"/>
        </w:rPr>
        <w:t>− методист, секретарь, секретарь-машинистка, делопроизводитель;</w:t>
      </w:r>
    </w:p>
    <w:p w:rsidR="00B67D5E" w:rsidRDefault="00B67D5E" w:rsidP="00B67D5E">
      <w:pPr>
        <w:pStyle w:val="Pa13"/>
        <w:widowControl w:val="0"/>
        <w:ind w:firstLine="709"/>
        <w:jc w:val="both"/>
        <w:rPr>
          <w:color w:val="000000"/>
          <w:sz w:val="28"/>
          <w:szCs w:val="28"/>
        </w:rPr>
      </w:pPr>
      <w:r>
        <w:rPr>
          <w:color w:val="000000"/>
          <w:sz w:val="28"/>
          <w:szCs w:val="28"/>
        </w:rPr>
        <w:t>− шеф-повар;</w:t>
      </w:r>
    </w:p>
    <w:p w:rsidR="00B67D5E" w:rsidRDefault="00B67D5E" w:rsidP="00B67D5E">
      <w:pPr>
        <w:pStyle w:val="Pa13"/>
        <w:widowControl w:val="0"/>
        <w:ind w:firstLine="709"/>
        <w:jc w:val="both"/>
        <w:rPr>
          <w:color w:val="000000"/>
          <w:sz w:val="28"/>
          <w:szCs w:val="28"/>
        </w:rPr>
      </w:pPr>
      <w:r>
        <w:rPr>
          <w:color w:val="000000"/>
          <w:sz w:val="28"/>
          <w:szCs w:val="28"/>
        </w:rPr>
        <w:t>− концертмейстер, аккомпаниатор, балетмейстер</w:t>
      </w:r>
      <w:r>
        <w:rPr>
          <w:i/>
          <w:iCs/>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10. Работникам с ненормированным рабочим днем предоставляется ежегодный дополнительный оплачиваемый отпуск продолжительностью ____ календарных дней</w:t>
      </w:r>
      <w:r>
        <w:rPr>
          <w:rStyle w:val="a5"/>
          <w:color w:val="000000"/>
          <w:sz w:val="28"/>
          <w:szCs w:val="28"/>
        </w:rPr>
        <w:footnoteReference w:id="24"/>
      </w:r>
      <w:r>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11.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w:t>
      </w:r>
      <w:r>
        <w:rPr>
          <w:rStyle w:val="a5"/>
          <w:color w:val="000000"/>
          <w:sz w:val="28"/>
          <w:szCs w:val="28"/>
        </w:rPr>
        <w:footnoteReference w:id="25"/>
      </w:r>
      <w:r>
        <w:rPr>
          <w:rStyle w:val="A50"/>
          <w:sz w:val="28"/>
          <w:szCs w:val="28"/>
        </w:rPr>
        <w:t xml:space="preserve"> </w:t>
      </w:r>
      <w:r>
        <w:rPr>
          <w:color w:val="000000"/>
          <w:sz w:val="28"/>
          <w:szCs w:val="28"/>
        </w:rPr>
        <w:t>не позднее чем за две недели до наступления календарного года, с учетом необходимости обеспечения нормальной работы учреждения и благоприятных условий для отдыха работников.</w:t>
      </w:r>
    </w:p>
    <w:p w:rsidR="00B67D5E" w:rsidRDefault="00B67D5E" w:rsidP="00B67D5E">
      <w:pPr>
        <w:pStyle w:val="Pa13"/>
        <w:widowControl w:val="0"/>
        <w:ind w:firstLine="709"/>
        <w:jc w:val="both"/>
        <w:rPr>
          <w:color w:val="000000"/>
          <w:sz w:val="28"/>
          <w:szCs w:val="28"/>
        </w:rPr>
      </w:pPr>
      <w:r>
        <w:rPr>
          <w:color w:val="000000"/>
          <w:sz w:val="28"/>
          <w:szCs w:val="28"/>
        </w:rPr>
        <w:t>12. По семейным обстоятельствам (рождение ребенка, регистрация брака, смерть близких родственников и др.) работнику по его письменному заявлению предоставляются дополнительные выходные дни</w:t>
      </w:r>
      <w:r>
        <w:rPr>
          <w:i/>
          <w:iCs/>
          <w:color w:val="000000"/>
          <w:sz w:val="28"/>
          <w:szCs w:val="28"/>
        </w:rPr>
        <w:t>.</w:t>
      </w:r>
    </w:p>
    <w:p w:rsidR="00B67D5E" w:rsidRDefault="00A87B04" w:rsidP="00B67D5E">
      <w:pPr>
        <w:pStyle w:val="Pa13"/>
        <w:widowControl w:val="0"/>
        <w:ind w:firstLine="709"/>
        <w:jc w:val="both"/>
        <w:rPr>
          <w:color w:val="000000"/>
          <w:sz w:val="28"/>
          <w:szCs w:val="28"/>
        </w:rPr>
      </w:pPr>
      <w:r>
        <w:rPr>
          <w:color w:val="000000"/>
          <w:sz w:val="28"/>
          <w:szCs w:val="28"/>
        </w:rPr>
        <w:t>13</w:t>
      </w:r>
      <w:r w:rsidR="00B67D5E">
        <w:rPr>
          <w:color w:val="000000"/>
          <w:sz w:val="28"/>
          <w:szCs w:val="28"/>
        </w:rPr>
        <w:t>. Работающие женщины, имеющие двух и более детей в возрасте         до 12 лет, имеют первоочередное право на получение ежегодного отпуска в удобное для них время.</w:t>
      </w:r>
    </w:p>
    <w:p w:rsidR="00B67D5E" w:rsidRDefault="00A87B04" w:rsidP="00B67D5E">
      <w:pPr>
        <w:pStyle w:val="Pa13"/>
        <w:widowControl w:val="0"/>
        <w:ind w:firstLine="709"/>
        <w:jc w:val="both"/>
        <w:rPr>
          <w:color w:val="000000"/>
          <w:sz w:val="28"/>
          <w:szCs w:val="28"/>
        </w:rPr>
      </w:pPr>
      <w:r>
        <w:rPr>
          <w:color w:val="000000"/>
          <w:sz w:val="28"/>
          <w:szCs w:val="28"/>
        </w:rPr>
        <w:t>14</w:t>
      </w:r>
      <w:r w:rsidR="00B67D5E">
        <w:rPr>
          <w:color w:val="000000"/>
          <w:sz w:val="28"/>
          <w:szCs w:val="28"/>
        </w:rPr>
        <w:t>.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работникам, осуществляющим уход за престарелыми родителями в возрасте 80 лет и старше, за членами семьи-инвалидами с детства независимо от возраста, ежегодные дополнительные отпуска без сохранения заработной платы в удобное для них время продолжительностью                       до 14 календарных дней.</w:t>
      </w:r>
    </w:p>
    <w:p w:rsidR="00B67D5E" w:rsidRDefault="00A87B04" w:rsidP="00B67D5E">
      <w:pPr>
        <w:pStyle w:val="Pa13"/>
        <w:widowControl w:val="0"/>
        <w:ind w:firstLine="709"/>
        <w:jc w:val="both"/>
        <w:rPr>
          <w:color w:val="000000"/>
          <w:sz w:val="28"/>
          <w:szCs w:val="28"/>
        </w:rPr>
      </w:pPr>
      <w:r>
        <w:rPr>
          <w:color w:val="000000"/>
          <w:sz w:val="28"/>
          <w:szCs w:val="28"/>
        </w:rPr>
        <w:t>15</w:t>
      </w:r>
      <w:r w:rsidR="00B67D5E">
        <w:rPr>
          <w:color w:val="000000"/>
          <w:sz w:val="28"/>
          <w:szCs w:val="28"/>
        </w:rPr>
        <w:t>. В учреждении неполный рабочий день или неполная рабочая неделя устанавливаются в следующих случаях:</w:t>
      </w:r>
    </w:p>
    <w:p w:rsidR="00B67D5E" w:rsidRDefault="00B67D5E" w:rsidP="00B67D5E">
      <w:pPr>
        <w:pStyle w:val="Pa1"/>
        <w:widowControl w:val="0"/>
        <w:ind w:firstLine="709"/>
        <w:jc w:val="both"/>
        <w:rPr>
          <w:color w:val="000000"/>
          <w:sz w:val="28"/>
          <w:szCs w:val="28"/>
        </w:rPr>
      </w:pPr>
      <w:r>
        <w:rPr>
          <w:color w:val="000000"/>
          <w:sz w:val="28"/>
          <w:szCs w:val="28"/>
        </w:rPr>
        <w:t>− по соглашению между работником и работодателем;</w:t>
      </w:r>
    </w:p>
    <w:p w:rsidR="00B67D5E" w:rsidRDefault="00B67D5E" w:rsidP="00B67D5E">
      <w:pPr>
        <w:pStyle w:val="Pa13"/>
        <w:widowControl w:val="0"/>
        <w:ind w:firstLine="709"/>
        <w:jc w:val="both"/>
        <w:rPr>
          <w:color w:val="000000"/>
          <w:sz w:val="28"/>
          <w:szCs w:val="28"/>
        </w:rPr>
      </w:pPr>
      <w:r>
        <w:rPr>
          <w:color w:val="000000"/>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B67D5E" w:rsidRDefault="00A87B04" w:rsidP="00B67D5E">
      <w:pPr>
        <w:pStyle w:val="Pa13"/>
        <w:widowControl w:val="0"/>
        <w:ind w:firstLine="709"/>
        <w:jc w:val="both"/>
        <w:rPr>
          <w:color w:val="000000"/>
          <w:sz w:val="28"/>
          <w:szCs w:val="28"/>
        </w:rPr>
      </w:pPr>
      <w:r>
        <w:rPr>
          <w:color w:val="000000"/>
          <w:sz w:val="28"/>
          <w:szCs w:val="28"/>
        </w:rPr>
        <w:t>16</w:t>
      </w:r>
      <w:r w:rsidR="00B67D5E">
        <w:rPr>
          <w:color w:val="000000"/>
          <w:sz w:val="28"/>
          <w:szCs w:val="28"/>
        </w:rPr>
        <w:t xml:space="preserve">. Работа в выходные и нерабочие праздничные дни запрещена. </w:t>
      </w:r>
      <w:r w:rsidR="00B67D5E">
        <w:rPr>
          <w:color w:val="000000"/>
          <w:sz w:val="28"/>
          <w:szCs w:val="28"/>
        </w:rPr>
        <w:lastRenderedPageBreak/>
        <w:t>Привлечение работников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w:t>
      </w:r>
    </w:p>
    <w:p w:rsidR="00B67D5E" w:rsidRDefault="00B67D5E" w:rsidP="00B67D5E">
      <w:pPr>
        <w:pStyle w:val="Pa13"/>
        <w:widowControl w:val="0"/>
        <w:ind w:firstLine="709"/>
        <w:jc w:val="both"/>
        <w:rPr>
          <w:color w:val="000000"/>
          <w:sz w:val="28"/>
          <w:szCs w:val="28"/>
        </w:rPr>
      </w:pPr>
      <w:r>
        <w:rPr>
          <w:color w:val="000000"/>
          <w:sz w:val="28"/>
          <w:szCs w:val="28"/>
        </w:rPr>
        <w:t xml:space="preserve">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67D5E" w:rsidRDefault="00A87B04" w:rsidP="00B67D5E">
      <w:pPr>
        <w:pStyle w:val="Pa13"/>
        <w:widowControl w:val="0"/>
        <w:ind w:firstLine="709"/>
        <w:jc w:val="both"/>
        <w:rPr>
          <w:color w:val="000000"/>
          <w:sz w:val="28"/>
          <w:szCs w:val="28"/>
        </w:rPr>
      </w:pPr>
      <w:r>
        <w:rPr>
          <w:color w:val="000000"/>
          <w:sz w:val="28"/>
          <w:szCs w:val="28"/>
        </w:rPr>
        <w:t>17</w:t>
      </w:r>
      <w:r w:rsidR="00B67D5E">
        <w:rPr>
          <w:color w:val="000000"/>
          <w:sz w:val="28"/>
          <w:szCs w:val="28"/>
        </w:rPr>
        <w:t xml:space="preserve">. Привлечение работников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B67D5E" w:rsidRDefault="00A87B04" w:rsidP="00B67D5E">
      <w:pPr>
        <w:pStyle w:val="Pa13"/>
        <w:widowControl w:val="0"/>
        <w:ind w:firstLine="709"/>
        <w:jc w:val="both"/>
        <w:rPr>
          <w:color w:val="000000"/>
          <w:sz w:val="28"/>
          <w:szCs w:val="28"/>
        </w:rPr>
      </w:pPr>
      <w:r>
        <w:rPr>
          <w:color w:val="000000"/>
          <w:sz w:val="28"/>
          <w:szCs w:val="28"/>
        </w:rPr>
        <w:t>18</w:t>
      </w:r>
      <w:r w:rsidR="00B67D5E">
        <w:rPr>
          <w:color w:val="000000"/>
          <w:sz w:val="28"/>
          <w:szCs w:val="28"/>
        </w:rPr>
        <w:t>. Запрещено привлекать педагогических работников для выполнения хозяйственных работ, в том числе для ремонта и обслуживания помещений, зданий и сооружений.</w:t>
      </w:r>
    </w:p>
    <w:p w:rsidR="00B67D5E" w:rsidRDefault="00A87B04" w:rsidP="00B67D5E">
      <w:pPr>
        <w:pStyle w:val="Pa13"/>
        <w:widowControl w:val="0"/>
        <w:ind w:firstLine="709"/>
        <w:jc w:val="both"/>
        <w:rPr>
          <w:color w:val="000000"/>
          <w:sz w:val="28"/>
          <w:szCs w:val="28"/>
        </w:rPr>
      </w:pPr>
      <w:r>
        <w:rPr>
          <w:color w:val="000000"/>
          <w:sz w:val="28"/>
          <w:szCs w:val="28"/>
        </w:rPr>
        <w:t>19</w:t>
      </w:r>
      <w:r w:rsidR="00B67D5E">
        <w:rPr>
          <w:color w:val="000000"/>
          <w:sz w:val="28"/>
          <w:szCs w:val="28"/>
        </w:rPr>
        <w:t>. Работодатель предоставляет работникам с вредными условиями труда, определенной результатами специальной оценки, ежегодный дополнительный оплачиваемый отпуск, продолжительность которого составляет ____ календарных дней</w:t>
      </w:r>
      <w:r w:rsidR="00B67D5E">
        <w:rPr>
          <w:rStyle w:val="a5"/>
          <w:color w:val="000000"/>
          <w:sz w:val="28"/>
          <w:szCs w:val="28"/>
        </w:rPr>
        <w:footnoteReference w:id="26"/>
      </w:r>
      <w:r w:rsidR="00B67D5E">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Продолжительность ежегодного дополнительного оплачиваемого отпуска конкретного работника устанавливается также трудовым договором.</w:t>
      </w:r>
    </w:p>
    <w:p w:rsidR="00B67D5E" w:rsidRDefault="00A87B04" w:rsidP="00B67D5E">
      <w:pPr>
        <w:pStyle w:val="Pa13"/>
        <w:widowControl w:val="0"/>
        <w:ind w:firstLine="709"/>
        <w:jc w:val="both"/>
        <w:rPr>
          <w:color w:val="000000"/>
          <w:sz w:val="28"/>
          <w:szCs w:val="28"/>
        </w:rPr>
      </w:pPr>
      <w:r>
        <w:rPr>
          <w:color w:val="000000"/>
          <w:sz w:val="28"/>
          <w:szCs w:val="28"/>
        </w:rPr>
        <w:t>20</w:t>
      </w:r>
      <w:r w:rsidR="00B67D5E">
        <w:rPr>
          <w:color w:val="000000"/>
          <w:sz w:val="28"/>
          <w:szCs w:val="28"/>
        </w:rPr>
        <w:t xml:space="preserve">. Работодатель предоставляет работнику по его письменному заявлению дополнительные дни отдыха (выходные дни) с сохранением заработной платы </w:t>
      </w:r>
      <w:r w:rsidR="00B67D5E">
        <w:rPr>
          <w:i/>
          <w:iCs/>
          <w:color w:val="000000"/>
          <w:sz w:val="28"/>
          <w:szCs w:val="28"/>
        </w:rPr>
        <w:t xml:space="preserve">(вариант: без сохранения заработной платы) </w:t>
      </w:r>
      <w:r w:rsidR="00B67D5E">
        <w:rPr>
          <w:color w:val="000000"/>
          <w:sz w:val="28"/>
          <w:szCs w:val="28"/>
        </w:rPr>
        <w:t>в следующих случаях</w:t>
      </w:r>
      <w:r w:rsidR="00B67D5E">
        <w:rPr>
          <w:rStyle w:val="a5"/>
          <w:color w:val="000000"/>
          <w:sz w:val="28"/>
          <w:szCs w:val="28"/>
        </w:rPr>
        <w:footnoteReference w:id="27"/>
      </w:r>
      <w:r w:rsidR="00B67D5E">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 при рождении ребенка в семье - ____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для сопровождения детей младшего школьного возраста в школу - ____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в связи с переездом на новое место жительства - 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для проводов детей в армию - ____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в случае свадьбы работника (детей работника) - 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на похороны близких родственников - 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работающим пенсионерам по старости - ___ календарных дней;</w:t>
      </w:r>
    </w:p>
    <w:p w:rsidR="00B67D5E" w:rsidRDefault="00B67D5E" w:rsidP="00B67D5E">
      <w:pPr>
        <w:pStyle w:val="Pa15"/>
        <w:widowControl w:val="0"/>
        <w:ind w:firstLine="709"/>
        <w:jc w:val="both"/>
        <w:rPr>
          <w:color w:val="000000"/>
          <w:sz w:val="28"/>
          <w:szCs w:val="28"/>
        </w:rPr>
      </w:pPr>
      <w:r>
        <w:rPr>
          <w:rStyle w:val="A00"/>
          <w:sz w:val="28"/>
          <w:szCs w:val="28"/>
        </w:rPr>
        <w:t>− работающим инвалидам - ____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председателю первичной профсоюзной организации - ___ календарных дней, членам профкома - 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t>− при отсутствии в течение учебного года дней (листков) нетрудоспособности - ____ календарных дней;</w:t>
      </w:r>
    </w:p>
    <w:p w:rsidR="00B67D5E" w:rsidRDefault="00B67D5E" w:rsidP="00B67D5E">
      <w:pPr>
        <w:pStyle w:val="Pa13"/>
        <w:widowControl w:val="0"/>
        <w:ind w:firstLine="709"/>
        <w:jc w:val="both"/>
        <w:rPr>
          <w:color w:val="000000"/>
          <w:sz w:val="28"/>
          <w:szCs w:val="28"/>
        </w:rPr>
      </w:pPr>
      <w:r>
        <w:rPr>
          <w:color w:val="000000"/>
          <w:sz w:val="28"/>
          <w:szCs w:val="28"/>
        </w:rPr>
        <w:lastRenderedPageBreak/>
        <w:t>− _______________________________</w:t>
      </w:r>
      <w:r>
        <w:rPr>
          <w:rStyle w:val="a5"/>
          <w:color w:val="000000"/>
          <w:sz w:val="28"/>
          <w:szCs w:val="28"/>
        </w:rPr>
        <w:footnoteReference w:id="28"/>
      </w:r>
      <w:r>
        <w:rPr>
          <w:color w:val="000000"/>
          <w:sz w:val="28"/>
          <w:szCs w:val="28"/>
        </w:rPr>
        <w:t xml:space="preserve">. </w:t>
      </w:r>
    </w:p>
    <w:p w:rsidR="00B67D5E" w:rsidRDefault="00B67D5E" w:rsidP="00B67D5E">
      <w:pPr>
        <w:pStyle w:val="Default"/>
        <w:widowControl w:val="0"/>
      </w:pPr>
    </w:p>
    <w:p w:rsidR="00B67D5E" w:rsidRDefault="00B67D5E" w:rsidP="00B67D5E">
      <w:pPr>
        <w:pStyle w:val="Pa20"/>
        <w:widowControl w:val="0"/>
        <w:spacing w:after="100"/>
        <w:jc w:val="center"/>
        <w:rPr>
          <w:color w:val="000000"/>
          <w:sz w:val="28"/>
          <w:szCs w:val="28"/>
        </w:rPr>
      </w:pPr>
      <w:r>
        <w:rPr>
          <w:rStyle w:val="A00"/>
          <w:b/>
          <w:bCs/>
          <w:sz w:val="28"/>
          <w:szCs w:val="28"/>
        </w:rPr>
        <w:t>V. ОПЛАТА ТРУДА И НОРМЫ ТРУДА</w:t>
      </w:r>
    </w:p>
    <w:p w:rsidR="00B67D5E" w:rsidRDefault="00B67D5E" w:rsidP="00B67D5E">
      <w:pPr>
        <w:pStyle w:val="Pa13"/>
        <w:widowControl w:val="0"/>
        <w:ind w:firstLine="709"/>
        <w:jc w:val="both"/>
        <w:rPr>
          <w:color w:val="000000"/>
          <w:sz w:val="28"/>
          <w:szCs w:val="28"/>
        </w:rPr>
      </w:pPr>
      <w:r>
        <w:rPr>
          <w:color w:val="000000"/>
          <w:sz w:val="28"/>
          <w:szCs w:val="28"/>
        </w:rPr>
        <w:t>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в том числе проведение своевременной индексации их заработной платы, осуществление мер по недопущению и ликвидации задолженности по заработной плате</w:t>
      </w:r>
      <w:r>
        <w:rPr>
          <w:rStyle w:val="a5"/>
          <w:color w:val="000000"/>
          <w:sz w:val="28"/>
          <w:szCs w:val="28"/>
        </w:rPr>
        <w:footnoteReference w:id="29"/>
      </w:r>
      <w:r>
        <w:rPr>
          <w:color w:val="000000"/>
          <w:sz w:val="28"/>
          <w:szCs w:val="28"/>
        </w:rPr>
        <w:t>.</w:t>
      </w:r>
      <w:r>
        <w:rPr>
          <w:rStyle w:val="A50"/>
          <w:sz w:val="28"/>
          <w:szCs w:val="28"/>
        </w:rPr>
        <w:t xml:space="preserve"> </w:t>
      </w:r>
    </w:p>
    <w:p w:rsidR="00B67D5E" w:rsidRDefault="00B67D5E" w:rsidP="00B67D5E">
      <w:pPr>
        <w:pStyle w:val="Pa13"/>
        <w:widowControl w:val="0"/>
        <w:ind w:firstLine="709"/>
        <w:jc w:val="both"/>
        <w:rPr>
          <w:color w:val="000000"/>
          <w:sz w:val="28"/>
          <w:szCs w:val="28"/>
        </w:rPr>
      </w:pPr>
      <w:r>
        <w:rPr>
          <w:color w:val="000000"/>
          <w:sz w:val="28"/>
          <w:szCs w:val="28"/>
        </w:rPr>
        <w:t>5.2. Стороны подтверждают:</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 xml:space="preserve">Система оплаты труда работников учреждения устанавливаются коллективным договором, локальными нормативными актами учреждения в соответствии с законодательством Российской Федерации и Республики </w:t>
      </w:r>
      <w:r w:rsidR="00A87B04">
        <w:rPr>
          <w:rStyle w:val="A00"/>
          <w:sz w:val="28"/>
          <w:szCs w:val="28"/>
        </w:rPr>
        <w:t>Бурятия</w:t>
      </w:r>
      <w:r>
        <w:rPr>
          <w:rStyle w:val="A00"/>
          <w:sz w:val="28"/>
          <w:szCs w:val="28"/>
        </w:rPr>
        <w:t xml:space="preserve">, нормативными правовыми актами органа местного самоуправления. </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Порядок и условия оплаты труда работников, в том числе компенсационных выплат и выплат стимулирующего характера, из бюджетных средств и средств, полученных от приносящей доход деятельности, регулируются Положением об оплате труда работников ______________</w:t>
      </w:r>
      <w:r>
        <w:rPr>
          <w:rStyle w:val="a5"/>
          <w:sz w:val="28"/>
          <w:szCs w:val="28"/>
        </w:rPr>
        <w:footnoteReference w:id="30"/>
      </w:r>
      <w:r>
        <w:rPr>
          <w:rStyle w:val="A00"/>
          <w:sz w:val="28"/>
          <w:szCs w:val="28"/>
        </w:rPr>
        <w:t>.</w:t>
      </w:r>
      <w:r>
        <w:rPr>
          <w:rStyle w:val="A50"/>
          <w:sz w:val="28"/>
          <w:szCs w:val="28"/>
        </w:rPr>
        <w:t xml:space="preserve"> </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Размеры и условия осуществления стимулирующих выплат устанавливаются Положением о выплатах стимулирующего характера за результативность, качество и эффективность профессиональной деятельности работников _______</w:t>
      </w:r>
      <w:r>
        <w:rPr>
          <w:rStyle w:val="a5"/>
          <w:sz w:val="28"/>
          <w:szCs w:val="28"/>
        </w:rPr>
        <w:footnoteReference w:id="31"/>
      </w:r>
      <w:r>
        <w:rPr>
          <w:rStyle w:val="A00"/>
          <w:sz w:val="28"/>
          <w:szCs w:val="28"/>
        </w:rPr>
        <w:t>, определяющим основания для начисления выплат и их периодичность.</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При наличии средств работникам может оказываться материальная помощь в соответствии с Положением об оказании материальной помощи ___________</w:t>
      </w:r>
      <w:r>
        <w:rPr>
          <w:rStyle w:val="a5"/>
          <w:sz w:val="28"/>
          <w:szCs w:val="28"/>
        </w:rPr>
        <w:footnoteReference w:id="32"/>
      </w:r>
      <w:r>
        <w:rPr>
          <w:rStyle w:val="A00"/>
          <w:sz w:val="28"/>
          <w:szCs w:val="28"/>
        </w:rPr>
        <w:t>.</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 xml:space="preserve">При разработке и внесении изменений в Положение об оплате труда работников учреждения условия, порядок и размеры оплаты их труда, в том числе размеры компенсационных и стимулирующих выплат, не могут быть ухудшены по сравнению с </w:t>
      </w:r>
      <w:r w:rsidR="00A87B04">
        <w:rPr>
          <w:rStyle w:val="A00"/>
          <w:sz w:val="28"/>
          <w:szCs w:val="28"/>
        </w:rPr>
        <w:t xml:space="preserve">действующими нормативно-правовыми актами в Республики Бурятия </w:t>
      </w:r>
      <w:r>
        <w:rPr>
          <w:rStyle w:val="A00"/>
          <w:sz w:val="28"/>
          <w:szCs w:val="28"/>
        </w:rPr>
        <w:t>и в Положении об оплате труда работников муниципальных образовательных учреждений ________</w:t>
      </w:r>
      <w:r>
        <w:rPr>
          <w:rStyle w:val="a5"/>
          <w:sz w:val="28"/>
          <w:szCs w:val="28"/>
        </w:rPr>
        <w:footnoteReference w:id="33"/>
      </w:r>
      <w:r>
        <w:rPr>
          <w:rStyle w:val="A00"/>
          <w:sz w:val="28"/>
          <w:szCs w:val="28"/>
        </w:rPr>
        <w:t>.</w:t>
      </w:r>
      <w:r>
        <w:rPr>
          <w:rStyle w:val="A50"/>
          <w:sz w:val="28"/>
          <w:szCs w:val="28"/>
        </w:rPr>
        <w:t xml:space="preserve"> </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 xml:space="preserve">При изменении организационно-правовой формы учреждения, системы, условий, порядка и размеров оплаты труда заработная плата работников (без учета премий и стимулирующих выплат) не может быть ниже заработной платы (без учета премий и стимулирующих выплат), </w:t>
      </w:r>
      <w:r>
        <w:rPr>
          <w:rStyle w:val="A00"/>
          <w:sz w:val="28"/>
          <w:szCs w:val="28"/>
        </w:rPr>
        <w:lastRenderedPageBreak/>
        <w:t>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B67D5E" w:rsidRDefault="00B67D5E" w:rsidP="00B67D5E">
      <w:pPr>
        <w:pStyle w:val="Default"/>
        <w:widowControl w:val="0"/>
        <w:numPr>
          <w:ilvl w:val="0"/>
          <w:numId w:val="7"/>
        </w:numPr>
        <w:tabs>
          <w:tab w:val="left" w:pos="993"/>
        </w:tabs>
        <w:ind w:firstLine="709"/>
        <w:jc w:val="both"/>
        <w:rPr>
          <w:sz w:val="28"/>
          <w:szCs w:val="28"/>
        </w:rPr>
      </w:pPr>
      <w:r>
        <w:rPr>
          <w:rStyle w:val="A00"/>
          <w:sz w:val="28"/>
          <w:szCs w:val="28"/>
        </w:rPr>
        <w:t>При разработке Положения о порядке и условиях выплат стимулирующего характера, определении показателей и критериев эффективности работы в целях осуществления стимулирования качественного труда работников учитываются принципы:</w:t>
      </w:r>
    </w:p>
    <w:p w:rsidR="00B67D5E" w:rsidRDefault="00B67D5E" w:rsidP="00B67D5E">
      <w:pPr>
        <w:pStyle w:val="Default"/>
        <w:widowControl w:val="0"/>
        <w:tabs>
          <w:tab w:val="left" w:pos="993"/>
        </w:tabs>
        <w:ind w:firstLine="709"/>
        <w:jc w:val="both"/>
        <w:rPr>
          <w:sz w:val="28"/>
          <w:szCs w:val="28"/>
        </w:rPr>
      </w:pPr>
      <w:r>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B67D5E" w:rsidRDefault="00B67D5E" w:rsidP="00B67D5E">
      <w:pPr>
        <w:pStyle w:val="Default"/>
        <w:widowControl w:val="0"/>
        <w:tabs>
          <w:tab w:val="left" w:pos="993"/>
        </w:tabs>
        <w:ind w:firstLine="709"/>
        <w:jc w:val="both"/>
        <w:rPr>
          <w:sz w:val="28"/>
          <w:szCs w:val="28"/>
        </w:rPr>
      </w:pPr>
      <w:r>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B67D5E" w:rsidRDefault="00B67D5E" w:rsidP="00B67D5E">
      <w:pPr>
        <w:pStyle w:val="Default"/>
        <w:widowControl w:val="0"/>
        <w:tabs>
          <w:tab w:val="left" w:pos="993"/>
        </w:tabs>
        <w:ind w:firstLine="709"/>
        <w:jc w:val="both"/>
        <w:rPr>
          <w:sz w:val="28"/>
          <w:szCs w:val="28"/>
        </w:rPr>
      </w:pPr>
      <w:r>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B67D5E" w:rsidRDefault="00B67D5E" w:rsidP="00B67D5E">
      <w:pPr>
        <w:pStyle w:val="Default"/>
        <w:widowControl w:val="0"/>
        <w:tabs>
          <w:tab w:val="left" w:pos="993"/>
        </w:tabs>
        <w:ind w:firstLine="709"/>
        <w:jc w:val="both"/>
        <w:rPr>
          <w:sz w:val="28"/>
          <w:szCs w:val="28"/>
        </w:rPr>
      </w:pPr>
      <w:r>
        <w:rPr>
          <w:sz w:val="28"/>
          <w:szCs w:val="28"/>
        </w:rPr>
        <w:t>- вознаграждение должно следовать за достижением результата (принцип своевременности);</w:t>
      </w:r>
    </w:p>
    <w:p w:rsidR="00B67D5E" w:rsidRDefault="00B67D5E" w:rsidP="00B67D5E">
      <w:pPr>
        <w:pStyle w:val="Default"/>
        <w:widowControl w:val="0"/>
        <w:tabs>
          <w:tab w:val="left" w:pos="993"/>
        </w:tabs>
        <w:ind w:firstLine="709"/>
        <w:jc w:val="both"/>
        <w:rPr>
          <w:sz w:val="28"/>
          <w:szCs w:val="28"/>
        </w:rPr>
      </w:pPr>
      <w:r>
        <w:rPr>
          <w:sz w:val="28"/>
          <w:szCs w:val="28"/>
        </w:rPr>
        <w:t>- правила определения вознаграждения должны быть понятны каждому работнику (принципы доступности, справедливости);</w:t>
      </w:r>
    </w:p>
    <w:p w:rsidR="00B67D5E" w:rsidRDefault="00B67D5E" w:rsidP="00B67D5E">
      <w:pPr>
        <w:pStyle w:val="Default"/>
        <w:widowControl w:val="0"/>
        <w:tabs>
          <w:tab w:val="left" w:pos="993"/>
        </w:tabs>
        <w:ind w:firstLine="709"/>
        <w:jc w:val="both"/>
        <w:rPr>
          <w:sz w:val="28"/>
          <w:szCs w:val="28"/>
        </w:rPr>
      </w:pPr>
      <w:r>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B67D5E" w:rsidRDefault="00B67D5E" w:rsidP="00B67D5E">
      <w:pPr>
        <w:pStyle w:val="Pa15"/>
        <w:widowControl w:val="0"/>
        <w:ind w:firstLine="709"/>
        <w:jc w:val="both"/>
        <w:rPr>
          <w:color w:val="000000"/>
          <w:sz w:val="28"/>
          <w:szCs w:val="28"/>
        </w:rPr>
      </w:pPr>
      <w:r>
        <w:rPr>
          <w:rStyle w:val="A00"/>
          <w:sz w:val="28"/>
          <w:szCs w:val="28"/>
        </w:rPr>
        <w:t xml:space="preserve">8. Месячная заработная плата работника, отработавшего за этот период норму рабочего времени и выполнившего нормы труда, не может быть ниже размера минимальной заработной платы или минимального размера оплаты труда (при расчете применяется более высокий размер оплаты, установленный за норму труда на данный период времени). </w:t>
      </w:r>
    </w:p>
    <w:p w:rsidR="00B67D5E" w:rsidRDefault="00B67D5E" w:rsidP="00B67D5E">
      <w:pPr>
        <w:pStyle w:val="Pa15"/>
        <w:widowControl w:val="0"/>
        <w:ind w:firstLine="709"/>
        <w:jc w:val="both"/>
        <w:rPr>
          <w:color w:val="000000"/>
          <w:sz w:val="28"/>
          <w:szCs w:val="28"/>
        </w:rPr>
      </w:pPr>
      <w:r>
        <w:rPr>
          <w:rStyle w:val="A00"/>
          <w:sz w:val="28"/>
          <w:szCs w:val="28"/>
        </w:rPr>
        <w:t xml:space="preserve">Месячная заработная плата работников не ниже минимальной заработной платы или минимального размера оплаты труда пропорционально отработанному времени осуществляется в рамках каждого трудового договора, в </w:t>
      </w:r>
      <w:proofErr w:type="spellStart"/>
      <w:r>
        <w:rPr>
          <w:rStyle w:val="A00"/>
          <w:sz w:val="28"/>
          <w:szCs w:val="28"/>
        </w:rPr>
        <w:t>т.ч</w:t>
      </w:r>
      <w:proofErr w:type="spellEnd"/>
      <w:r>
        <w:rPr>
          <w:rStyle w:val="A00"/>
          <w:sz w:val="28"/>
          <w:szCs w:val="28"/>
        </w:rPr>
        <w:t xml:space="preserve">. заключенного о работе на условиях совместительства. </w:t>
      </w:r>
    </w:p>
    <w:p w:rsidR="00B67D5E" w:rsidRDefault="00B67D5E" w:rsidP="00B67D5E">
      <w:pPr>
        <w:pStyle w:val="Pa15"/>
        <w:widowControl w:val="0"/>
        <w:ind w:firstLine="709"/>
        <w:jc w:val="both"/>
        <w:rPr>
          <w:color w:val="000000"/>
          <w:sz w:val="28"/>
          <w:szCs w:val="28"/>
        </w:rPr>
      </w:pPr>
      <w:r>
        <w:rPr>
          <w:rStyle w:val="A00"/>
          <w:sz w:val="28"/>
          <w:szCs w:val="28"/>
        </w:rPr>
        <w:t>Оплата сверхурочной работы в заработной плате работника при доведении ее до минимальной заработной платы (минимального размера оплаты труда) не учитываются.</w:t>
      </w:r>
    </w:p>
    <w:p w:rsidR="00B67D5E" w:rsidRDefault="00B67D5E" w:rsidP="00B67D5E">
      <w:pPr>
        <w:pStyle w:val="Pa15"/>
        <w:widowControl w:val="0"/>
        <w:ind w:firstLine="709"/>
        <w:jc w:val="both"/>
        <w:rPr>
          <w:color w:val="000000"/>
          <w:sz w:val="28"/>
          <w:szCs w:val="28"/>
        </w:rPr>
      </w:pPr>
      <w:r>
        <w:rPr>
          <w:rStyle w:val="A00"/>
          <w:sz w:val="28"/>
          <w:szCs w:val="28"/>
        </w:rPr>
        <w:t>9. Оплата труда работников, занятых на работах с вредными и (или) опасными условиями труда, производится по результатам аттестации рабочих мест,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При этом размер повышения оплаты труда работников, занятых на таких работах, не может быть менее 15% тарифной ставки (оклада), установленной для работ с нормальными условиями труда.</w:t>
      </w:r>
    </w:p>
    <w:p w:rsidR="00B67D5E" w:rsidRDefault="00B67D5E" w:rsidP="00B67D5E">
      <w:pPr>
        <w:pStyle w:val="Pa15"/>
        <w:widowControl w:val="0"/>
        <w:ind w:firstLine="709"/>
        <w:jc w:val="both"/>
        <w:rPr>
          <w:color w:val="000000"/>
          <w:sz w:val="28"/>
          <w:szCs w:val="28"/>
        </w:rPr>
      </w:pPr>
      <w:r>
        <w:rPr>
          <w:rStyle w:val="A00"/>
          <w:sz w:val="28"/>
          <w:szCs w:val="28"/>
        </w:rPr>
        <w:t xml:space="preserve">До проведения в установленном порядке специальной оценки условий труда работникам, занятым на работах с вредными и опасными условиями труда, выполняющим работу, включенную в Перечень работ с неблагоприятными условиями труда, утвержденный приказом </w:t>
      </w:r>
      <w:proofErr w:type="spellStart"/>
      <w:r>
        <w:rPr>
          <w:rStyle w:val="A00"/>
          <w:sz w:val="28"/>
          <w:szCs w:val="28"/>
        </w:rPr>
        <w:lastRenderedPageBreak/>
        <w:t>Гособразования</w:t>
      </w:r>
      <w:proofErr w:type="spellEnd"/>
      <w:r>
        <w:rPr>
          <w:rStyle w:val="A00"/>
          <w:sz w:val="28"/>
          <w:szCs w:val="28"/>
        </w:rPr>
        <w:t xml:space="preserve"> СССР от 20.08.1990 № 579, устанавливается компенсационная выплата в размере 15% тарифной ставки (оклада). Конкретный размер выплаты работнику определяется в зависимости от продолжительности его работы в неблагоприятных условиях труда.</w:t>
      </w:r>
    </w:p>
    <w:p w:rsidR="00B67D5E" w:rsidRDefault="00B67D5E" w:rsidP="00B67D5E">
      <w:pPr>
        <w:pStyle w:val="Pa15"/>
        <w:widowControl w:val="0"/>
        <w:ind w:firstLine="709"/>
        <w:jc w:val="both"/>
        <w:rPr>
          <w:color w:val="000000"/>
          <w:sz w:val="28"/>
          <w:szCs w:val="28"/>
        </w:rPr>
      </w:pPr>
      <w:r>
        <w:rPr>
          <w:rStyle w:val="A00"/>
          <w:sz w:val="28"/>
          <w:szCs w:val="28"/>
        </w:rPr>
        <w:t>Установленные работнику размеры и условия повышенной оплаты труда на работах с вредными условиями труда не могут быть отменены (изменены) без проведения специальной оценки условий труда при определении полного соответствия рабочего места и без фактического улучшения условий труда работника на рабочем месте</w:t>
      </w:r>
      <w:r>
        <w:rPr>
          <w:rStyle w:val="A00"/>
          <w:b/>
          <w:bCs/>
          <w:sz w:val="28"/>
          <w:szCs w:val="28"/>
        </w:rPr>
        <w:t>.</w:t>
      </w:r>
    </w:p>
    <w:p w:rsidR="00B67D5E" w:rsidRDefault="00B67D5E" w:rsidP="00B67D5E">
      <w:pPr>
        <w:pStyle w:val="Pa15"/>
        <w:widowControl w:val="0"/>
        <w:ind w:firstLine="709"/>
        <w:jc w:val="both"/>
        <w:rPr>
          <w:color w:val="000000"/>
          <w:sz w:val="28"/>
          <w:szCs w:val="28"/>
        </w:rPr>
      </w:pPr>
      <w:r>
        <w:rPr>
          <w:rStyle w:val="A00"/>
          <w:sz w:val="28"/>
          <w:szCs w:val="28"/>
        </w:rPr>
        <w:t>10. Каждый час работы в ночное время оплачивается в полуторном размере. Ночным считается время с 22 часов до 6 часов.</w:t>
      </w:r>
    </w:p>
    <w:p w:rsidR="00B67D5E" w:rsidRDefault="00B67D5E" w:rsidP="00B67D5E">
      <w:pPr>
        <w:pStyle w:val="Pa15"/>
        <w:widowControl w:val="0"/>
        <w:ind w:firstLine="709"/>
        <w:jc w:val="both"/>
        <w:rPr>
          <w:color w:val="000000"/>
          <w:sz w:val="28"/>
          <w:szCs w:val="28"/>
        </w:rPr>
      </w:pPr>
      <w:r>
        <w:rPr>
          <w:rStyle w:val="A00"/>
          <w:sz w:val="28"/>
          <w:szCs w:val="28"/>
        </w:rPr>
        <w:t xml:space="preserve">11. Сверхурочная работа оплачивается за первые два часа работы в полуторном размере, за последующие часы – в двойном размере. </w:t>
      </w:r>
    </w:p>
    <w:p w:rsidR="00B67D5E" w:rsidRDefault="00B67D5E" w:rsidP="00B67D5E">
      <w:pPr>
        <w:pStyle w:val="Pa13"/>
        <w:widowControl w:val="0"/>
        <w:ind w:firstLine="709"/>
        <w:jc w:val="both"/>
        <w:rPr>
          <w:color w:val="000000"/>
          <w:sz w:val="28"/>
          <w:szCs w:val="28"/>
        </w:rPr>
      </w:pPr>
      <w:r>
        <w:rPr>
          <w:color w:val="000000"/>
          <w:sz w:val="28"/>
          <w:szCs w:val="28"/>
        </w:rPr>
        <w:t xml:space="preserve">12. Педагогическим работникам устанавливаются повышающие коэффициенты за квалификационную категорию (стаж педагогической работы), высшее профессиональное образование, за работу, не входящую в должностные обязанности работников, конкретные размеры которых определяются положением об оплате труда учреждения, но не ниже предусмотренных Положением об оплате труда работников муниципальных образовательных учреждений. Выплаты по повышающим коэффициентам за квалификационную категорию (стаж работы), высшее образование, молодым специалистам являются обязательными. </w:t>
      </w:r>
    </w:p>
    <w:p w:rsidR="00B67D5E" w:rsidRDefault="00B67D5E" w:rsidP="00B67D5E">
      <w:pPr>
        <w:pStyle w:val="Pa13"/>
        <w:widowControl w:val="0"/>
        <w:ind w:firstLine="709"/>
        <w:jc w:val="both"/>
        <w:rPr>
          <w:color w:val="000000"/>
          <w:sz w:val="28"/>
          <w:szCs w:val="28"/>
        </w:rPr>
      </w:pPr>
      <w:r>
        <w:rPr>
          <w:color w:val="000000"/>
          <w:sz w:val="28"/>
          <w:szCs w:val="28"/>
        </w:rPr>
        <w:t xml:space="preserve">13.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B67D5E" w:rsidRDefault="00B67D5E" w:rsidP="00B67D5E">
      <w:pPr>
        <w:pStyle w:val="Pa13"/>
        <w:widowControl w:val="0"/>
        <w:ind w:firstLine="709"/>
        <w:jc w:val="both"/>
        <w:rPr>
          <w:color w:val="000000"/>
          <w:sz w:val="28"/>
          <w:szCs w:val="28"/>
        </w:rPr>
      </w:pPr>
      <w:r>
        <w:rPr>
          <w:color w:val="000000"/>
          <w:sz w:val="28"/>
          <w:szCs w:val="28"/>
        </w:rPr>
        <w:t xml:space="preserve">14. Молодым специалистам – педагогическим работникам, впервые приступившим к работе после окончания образовательных организаций высшего образования, профессиональных образовательных организаций, устанавливается повышающий коэффициент к ставке заработной плате (окладу) в размере </w:t>
      </w:r>
      <w:r w:rsidR="003D3B5C">
        <w:rPr>
          <w:color w:val="000000"/>
          <w:sz w:val="28"/>
          <w:szCs w:val="28"/>
        </w:rPr>
        <w:t>____</w:t>
      </w:r>
      <w:r>
        <w:rPr>
          <w:color w:val="000000"/>
          <w:sz w:val="28"/>
          <w:szCs w:val="28"/>
        </w:rPr>
        <w:t xml:space="preserve"> за фактическую нагру</w:t>
      </w:r>
      <w:r w:rsidR="003D3B5C">
        <w:rPr>
          <w:color w:val="000000"/>
          <w:sz w:val="28"/>
          <w:szCs w:val="28"/>
        </w:rPr>
        <w:t>зку в течение 3 лет на условиях</w:t>
      </w:r>
      <w:r>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15. Переработка рабочего времени воспитателей, помощников воспитателей, младших воспитателей вследствие неявки сменяющего работника или родителей является сверхурочной работой, оплачиваемой в повышенном размере: за первые два часа работы в полуторном размере, за последующие часы – в двойном размере (ст.152 ТК РФ).</w:t>
      </w:r>
    </w:p>
    <w:p w:rsidR="00B67D5E" w:rsidRDefault="00B67D5E" w:rsidP="00B67D5E">
      <w:pPr>
        <w:pStyle w:val="Pa13"/>
        <w:widowControl w:val="0"/>
        <w:ind w:firstLine="709"/>
        <w:jc w:val="both"/>
        <w:rPr>
          <w:color w:val="000000"/>
          <w:sz w:val="28"/>
          <w:szCs w:val="28"/>
        </w:rPr>
      </w:pPr>
      <w:r>
        <w:rPr>
          <w:color w:val="000000"/>
          <w:sz w:val="28"/>
          <w:szCs w:val="28"/>
        </w:rPr>
        <w:t xml:space="preserve">16. Оплата труда воспитателя за выполнение обязанностей временно отсутствующего другого воспитателя данной группы производится за фактически отработанное время в одинарном размере. При этом на сумму заработной платы, начисленную за фактически замещенные часы, начисляются соответствующие компенсационные и стимулирующие </w:t>
      </w:r>
      <w:r>
        <w:rPr>
          <w:color w:val="000000"/>
          <w:sz w:val="28"/>
          <w:szCs w:val="28"/>
        </w:rPr>
        <w:lastRenderedPageBreak/>
        <w:t>выплаты.</w:t>
      </w:r>
    </w:p>
    <w:p w:rsidR="00B67D5E" w:rsidRDefault="00B67D5E" w:rsidP="00B67D5E">
      <w:pPr>
        <w:pStyle w:val="Pa13"/>
        <w:widowControl w:val="0"/>
        <w:ind w:firstLine="709"/>
        <w:jc w:val="both"/>
        <w:rPr>
          <w:color w:val="000000"/>
          <w:sz w:val="28"/>
          <w:szCs w:val="28"/>
        </w:rPr>
      </w:pPr>
      <w:r>
        <w:rPr>
          <w:color w:val="000000"/>
          <w:sz w:val="28"/>
          <w:szCs w:val="28"/>
        </w:rPr>
        <w:t>17. Помощникам воспитателей, младшим воспитателям за непосредственное осуществление воспитательских функций в процессе проведения с детьми занятий, оздоровительных мероприятий, приобщения детей к труду, привития им санитарно-гигиенических навыков устанавливается повышающий коэффициент к окладу в размере 0,30.</w:t>
      </w:r>
    </w:p>
    <w:p w:rsidR="00B67D5E" w:rsidRDefault="00B67D5E" w:rsidP="00B67D5E">
      <w:pPr>
        <w:pStyle w:val="Pa13"/>
        <w:widowControl w:val="0"/>
        <w:ind w:firstLine="709"/>
        <w:jc w:val="both"/>
        <w:rPr>
          <w:color w:val="000000"/>
          <w:sz w:val="28"/>
          <w:szCs w:val="28"/>
        </w:rPr>
      </w:pPr>
      <w:r>
        <w:rPr>
          <w:color w:val="000000"/>
          <w:sz w:val="28"/>
          <w:szCs w:val="28"/>
        </w:rPr>
        <w:t xml:space="preserve">18. При осуществлении единовременных выплат в соответствии с решениями органов государственной власти и органов местного самоуправления данные выплаты производятся также работникам, находящимся в отпусках по уходу за ребенком до достижения им возраста полутора и трех лет (за счет средств, полученных от приносящей доход деятельности). </w:t>
      </w:r>
    </w:p>
    <w:p w:rsidR="00B67D5E" w:rsidRDefault="00B67D5E" w:rsidP="00B67D5E">
      <w:pPr>
        <w:pStyle w:val="Pa13"/>
        <w:widowControl w:val="0"/>
        <w:ind w:firstLine="709"/>
        <w:jc w:val="both"/>
        <w:rPr>
          <w:color w:val="000000"/>
          <w:sz w:val="28"/>
          <w:szCs w:val="28"/>
        </w:rPr>
      </w:pPr>
      <w:r>
        <w:rPr>
          <w:color w:val="000000"/>
          <w:sz w:val="28"/>
          <w:szCs w:val="28"/>
        </w:rPr>
        <w:t>19. Оплата труда педагогических работников в период отмены образовательного, воспитательного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эта отмена.</w:t>
      </w:r>
    </w:p>
    <w:p w:rsidR="00B67D5E" w:rsidRDefault="00B67D5E" w:rsidP="00B67D5E">
      <w:pPr>
        <w:pStyle w:val="Pa13"/>
        <w:widowControl w:val="0"/>
        <w:ind w:firstLine="709"/>
        <w:jc w:val="both"/>
        <w:rPr>
          <w:color w:val="000000"/>
          <w:sz w:val="28"/>
          <w:szCs w:val="28"/>
        </w:rPr>
      </w:pPr>
      <w:r>
        <w:rPr>
          <w:color w:val="000000"/>
          <w:sz w:val="28"/>
          <w:szCs w:val="28"/>
        </w:rPr>
        <w:t xml:space="preserve">20. Работникам, награжденным ведомственными наградами (в </w:t>
      </w:r>
      <w:proofErr w:type="spellStart"/>
      <w:r>
        <w:rPr>
          <w:color w:val="000000"/>
          <w:sz w:val="28"/>
          <w:szCs w:val="28"/>
        </w:rPr>
        <w:t>т.ч</w:t>
      </w:r>
      <w:proofErr w:type="spellEnd"/>
      <w:r>
        <w:rPr>
          <w:color w:val="000000"/>
          <w:sz w:val="28"/>
          <w:szCs w:val="28"/>
        </w:rPr>
        <w:t>. медалями, почетными званиями, отраслевыми нагрудными знаками и другими наградами), устанавливается повышающий коэффициент к оплате за фактическую нагрузку в размере _____</w:t>
      </w:r>
      <w:r>
        <w:rPr>
          <w:rStyle w:val="a5"/>
          <w:color w:val="000000"/>
          <w:sz w:val="28"/>
          <w:szCs w:val="28"/>
        </w:rPr>
        <w:footnoteReference w:id="34"/>
      </w:r>
      <w:r>
        <w:rPr>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 xml:space="preserve">21. Экономия фонда оплаты труда направляется на установление иных стимулирующих выплат, премирование, оказание материальной помощи работникам, что фиксируется в соответствующих локальных нормативных актах учреждения. </w:t>
      </w:r>
    </w:p>
    <w:p w:rsidR="00B67D5E" w:rsidRDefault="00B67D5E" w:rsidP="00B67D5E">
      <w:pPr>
        <w:pStyle w:val="Pa13"/>
        <w:widowControl w:val="0"/>
        <w:ind w:firstLine="709"/>
        <w:jc w:val="both"/>
        <w:rPr>
          <w:color w:val="000000"/>
          <w:sz w:val="28"/>
          <w:szCs w:val="28"/>
        </w:rPr>
      </w:pPr>
      <w:r>
        <w:rPr>
          <w:color w:val="000000"/>
          <w:sz w:val="28"/>
          <w:szCs w:val="28"/>
        </w:rPr>
        <w:t>22. Заработная плата выплачивается не реже чем каждые полмесяца. Дни выдачи заработной платы – ____ числа и ____ числа каждого месяца</w:t>
      </w:r>
      <w:r>
        <w:rPr>
          <w:rStyle w:val="a5"/>
          <w:color w:val="000000"/>
          <w:sz w:val="28"/>
          <w:szCs w:val="28"/>
        </w:rPr>
        <w:footnoteReference w:id="35"/>
      </w:r>
      <w:r>
        <w:rPr>
          <w:color w:val="000000"/>
          <w:sz w:val="28"/>
          <w:szCs w:val="28"/>
        </w:rPr>
        <w:t xml:space="preserve">. Указанные дни даты выплаты заработной платы закрепляются также правилами внутреннего трудового распорядка и трудовым договором с работником. </w:t>
      </w:r>
    </w:p>
    <w:p w:rsidR="00B67D5E" w:rsidRDefault="00B67D5E" w:rsidP="00B67D5E">
      <w:pPr>
        <w:pStyle w:val="Pa13"/>
        <w:widowControl w:val="0"/>
        <w:ind w:firstLine="709"/>
        <w:jc w:val="both"/>
        <w:rPr>
          <w:color w:val="000000"/>
          <w:sz w:val="28"/>
          <w:szCs w:val="28"/>
        </w:rPr>
      </w:pPr>
      <w:r>
        <w:rPr>
          <w:color w:val="000000"/>
          <w:sz w:val="28"/>
          <w:szCs w:val="28"/>
        </w:rPr>
        <w:t>23.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67D5E" w:rsidRDefault="00B67D5E" w:rsidP="00B67D5E">
      <w:pPr>
        <w:pStyle w:val="Pa13"/>
        <w:widowControl w:val="0"/>
        <w:ind w:firstLine="709"/>
        <w:jc w:val="both"/>
        <w:rPr>
          <w:color w:val="000000"/>
          <w:sz w:val="28"/>
          <w:szCs w:val="28"/>
        </w:rPr>
      </w:pPr>
      <w:r>
        <w:rPr>
          <w:color w:val="000000"/>
          <w:sz w:val="28"/>
          <w:szCs w:val="28"/>
        </w:rPr>
        <w:t xml:space="preserve">24.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w:t>
      </w:r>
      <w:r>
        <w:rPr>
          <w:color w:val="000000"/>
          <w:sz w:val="28"/>
          <w:szCs w:val="28"/>
        </w:rPr>
        <w:lastRenderedPageBreak/>
        <w:t>также средний заработок за период приостановления им исполнения трудовых обязанностей.</w:t>
      </w:r>
    </w:p>
    <w:p w:rsidR="00B67D5E" w:rsidRDefault="00B67D5E" w:rsidP="00B67D5E">
      <w:pPr>
        <w:pStyle w:val="Pa13"/>
        <w:widowControl w:val="0"/>
        <w:ind w:firstLine="709"/>
        <w:jc w:val="both"/>
        <w:rPr>
          <w:color w:val="000000"/>
          <w:sz w:val="28"/>
          <w:szCs w:val="28"/>
        </w:rPr>
      </w:pPr>
      <w:r>
        <w:rPr>
          <w:color w:val="000000"/>
          <w:sz w:val="28"/>
          <w:szCs w:val="28"/>
        </w:rPr>
        <w:t>25.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_________</w:t>
      </w:r>
      <w:r>
        <w:rPr>
          <w:rStyle w:val="a5"/>
          <w:color w:val="000000"/>
          <w:sz w:val="28"/>
          <w:szCs w:val="28"/>
        </w:rPr>
        <w:footnoteReference w:id="36"/>
      </w:r>
      <w:r>
        <w:rPr>
          <w:rStyle w:val="A50"/>
          <w:sz w:val="28"/>
          <w:szCs w:val="28"/>
        </w:rPr>
        <w:t xml:space="preserve"> </w:t>
      </w:r>
      <w:r>
        <w:rPr>
          <w:color w:val="000000"/>
          <w:sz w:val="28"/>
          <w:szCs w:val="28"/>
        </w:rPr>
        <w:t>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i/>
          <w:iCs/>
          <w:color w:val="0000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26. Изменение условий оплаты труда, происходит:</w:t>
      </w:r>
    </w:p>
    <w:p w:rsidR="00B67D5E" w:rsidRDefault="00B67D5E" w:rsidP="00B67D5E">
      <w:pPr>
        <w:pStyle w:val="Pa13"/>
        <w:widowControl w:val="0"/>
        <w:ind w:firstLine="709"/>
        <w:jc w:val="both"/>
        <w:rPr>
          <w:color w:val="000000"/>
          <w:sz w:val="28"/>
          <w:szCs w:val="28"/>
        </w:rPr>
      </w:pPr>
      <w:r>
        <w:rPr>
          <w:color w:val="000000"/>
          <w:sz w:val="28"/>
          <w:szCs w:val="28"/>
        </w:rPr>
        <w:t>− при присвоении квалификационной категории – со дня вынесения решения аттестационной комиссией;</w:t>
      </w:r>
    </w:p>
    <w:p w:rsidR="00B67D5E" w:rsidRDefault="00B67D5E" w:rsidP="00B67D5E">
      <w:pPr>
        <w:pStyle w:val="Pa13"/>
        <w:widowControl w:val="0"/>
        <w:ind w:firstLine="709"/>
        <w:jc w:val="both"/>
        <w:rPr>
          <w:color w:val="000000"/>
          <w:sz w:val="28"/>
          <w:szCs w:val="28"/>
        </w:rPr>
      </w:pPr>
      <w:r>
        <w:rPr>
          <w:color w:val="000000"/>
          <w:sz w:val="28"/>
          <w:szCs w:val="28"/>
        </w:rPr>
        <w:t>− при увеличении стажа работы – с даты достижения стажа работы;</w:t>
      </w:r>
    </w:p>
    <w:p w:rsidR="00B67D5E" w:rsidRDefault="00B67D5E" w:rsidP="00B67D5E">
      <w:pPr>
        <w:pStyle w:val="Pa13"/>
        <w:widowControl w:val="0"/>
        <w:ind w:firstLine="709"/>
        <w:jc w:val="both"/>
        <w:rPr>
          <w:color w:val="000000"/>
          <w:sz w:val="28"/>
          <w:szCs w:val="28"/>
        </w:rPr>
      </w:pPr>
      <w:r>
        <w:rPr>
          <w:color w:val="000000"/>
          <w:sz w:val="28"/>
          <w:szCs w:val="28"/>
        </w:rPr>
        <w:t>− при присвоении почетного звания – со дня присвоения почетного звания уполномоченным органом;</w:t>
      </w:r>
    </w:p>
    <w:p w:rsidR="00B67D5E" w:rsidRDefault="00B67D5E" w:rsidP="00B67D5E">
      <w:pPr>
        <w:pStyle w:val="Pa13"/>
        <w:widowControl w:val="0"/>
        <w:ind w:firstLine="709"/>
        <w:jc w:val="both"/>
        <w:rPr>
          <w:color w:val="000000"/>
          <w:sz w:val="28"/>
          <w:szCs w:val="28"/>
        </w:rPr>
      </w:pPr>
      <w:r>
        <w:rPr>
          <w:color w:val="000000"/>
          <w:sz w:val="28"/>
          <w:szCs w:val="28"/>
        </w:rPr>
        <w:t xml:space="preserve">− </w:t>
      </w:r>
      <w:r>
        <w:rPr>
          <w:i/>
          <w:iCs/>
          <w:color w:val="000000"/>
          <w:sz w:val="28"/>
          <w:szCs w:val="28"/>
        </w:rPr>
        <w:t>___________________________</w:t>
      </w:r>
      <w:r>
        <w:rPr>
          <w:rStyle w:val="a5"/>
          <w:iCs/>
          <w:color w:val="000000"/>
          <w:sz w:val="28"/>
          <w:szCs w:val="28"/>
        </w:rPr>
        <w:footnoteReference w:id="37"/>
      </w:r>
      <w:r>
        <w:rPr>
          <w:iCs/>
          <w:color w:val="000000"/>
          <w:sz w:val="28"/>
          <w:szCs w:val="28"/>
        </w:rPr>
        <w:t>.</w:t>
      </w:r>
    </w:p>
    <w:p w:rsidR="00B67D5E" w:rsidRDefault="00B67D5E" w:rsidP="00B67D5E">
      <w:pPr>
        <w:pStyle w:val="Pa15"/>
        <w:widowControl w:val="0"/>
        <w:ind w:firstLine="709"/>
        <w:jc w:val="both"/>
        <w:rPr>
          <w:color w:val="000000"/>
          <w:sz w:val="28"/>
          <w:szCs w:val="28"/>
        </w:rPr>
      </w:pPr>
      <w:r>
        <w:rPr>
          <w:rStyle w:val="A00"/>
          <w:sz w:val="28"/>
          <w:szCs w:val="28"/>
        </w:rPr>
        <w:t>27. Работодатель ежемесячно выдает работникам на руки расчетные листы в доступном для работников формате, включающие информацию о составных частях причитающейся заработной платы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 и является приложением к данному коллективному договору</w:t>
      </w:r>
      <w:r>
        <w:rPr>
          <w:rStyle w:val="a5"/>
          <w:color w:val="000000"/>
          <w:sz w:val="28"/>
          <w:szCs w:val="28"/>
        </w:rPr>
        <w:footnoteReference w:id="38"/>
      </w:r>
      <w:r>
        <w:rPr>
          <w:rStyle w:val="A50"/>
          <w:sz w:val="28"/>
          <w:szCs w:val="28"/>
        </w:rPr>
        <w:t xml:space="preserve"> </w:t>
      </w:r>
      <w:r>
        <w:rPr>
          <w:rStyle w:val="A00"/>
          <w:sz w:val="28"/>
          <w:szCs w:val="28"/>
        </w:rPr>
        <w:t>(Приложение № ___).</w:t>
      </w:r>
    </w:p>
    <w:p w:rsidR="00B67D5E" w:rsidRDefault="00B67D5E" w:rsidP="00B67D5E">
      <w:pPr>
        <w:pStyle w:val="Pa15"/>
        <w:widowControl w:val="0"/>
        <w:ind w:firstLine="709"/>
        <w:jc w:val="both"/>
        <w:rPr>
          <w:color w:val="000000"/>
          <w:sz w:val="28"/>
          <w:szCs w:val="28"/>
        </w:rPr>
      </w:pPr>
      <w:r>
        <w:rPr>
          <w:rStyle w:val="A00"/>
          <w:sz w:val="28"/>
          <w:szCs w:val="28"/>
        </w:rPr>
        <w:t xml:space="preserve">28. Заработная плата выплачивается непосредственно в учреждении либо перечисляется с согласия работника на указанный им счет в банке. Изменение банка, через который работники получают заработную плату, без согласия и личного заявления работников не допускается. </w:t>
      </w:r>
    </w:p>
    <w:p w:rsidR="00B67D5E" w:rsidRDefault="00B67D5E" w:rsidP="00B67D5E">
      <w:pPr>
        <w:pStyle w:val="Pa13"/>
        <w:widowControl w:val="0"/>
        <w:ind w:firstLine="709"/>
        <w:jc w:val="both"/>
        <w:rPr>
          <w:color w:val="000000"/>
          <w:sz w:val="28"/>
          <w:szCs w:val="28"/>
        </w:rPr>
      </w:pPr>
      <w:r>
        <w:rPr>
          <w:color w:val="000000"/>
          <w:sz w:val="28"/>
          <w:szCs w:val="28"/>
        </w:rPr>
        <w:t>29. 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составляет 500 кв. м. за ставку заработной платы.</w:t>
      </w:r>
    </w:p>
    <w:p w:rsidR="00B67D5E" w:rsidRDefault="00B67D5E" w:rsidP="00B67D5E">
      <w:pPr>
        <w:pStyle w:val="Pa15"/>
        <w:widowControl w:val="0"/>
        <w:ind w:firstLine="709"/>
        <w:jc w:val="both"/>
        <w:rPr>
          <w:rStyle w:val="A00"/>
          <w:sz w:val="28"/>
          <w:szCs w:val="28"/>
        </w:rPr>
      </w:pPr>
      <w:r>
        <w:rPr>
          <w:rStyle w:val="A00"/>
          <w:sz w:val="28"/>
          <w:szCs w:val="28"/>
        </w:rPr>
        <w:t>5.3. Штаты учреждения формируются с учетом установленной предельной наполняемости групп. За фактическое превышение количества детей в группе работникам по соглашению сторон трудового договора устанавливается доплата, как это предусмотрено при расширении зоны обслуживания или увеличении объема работ, но не менее _______</w:t>
      </w:r>
      <w:r>
        <w:rPr>
          <w:rStyle w:val="a5"/>
          <w:color w:val="000000"/>
          <w:sz w:val="28"/>
          <w:szCs w:val="28"/>
        </w:rPr>
        <w:footnoteReference w:id="39"/>
      </w:r>
      <w:r>
        <w:rPr>
          <w:rStyle w:val="A00"/>
          <w:sz w:val="28"/>
          <w:szCs w:val="28"/>
        </w:rPr>
        <w:t>.</w:t>
      </w:r>
    </w:p>
    <w:p w:rsidR="00B67D5E" w:rsidRDefault="00B67D5E" w:rsidP="00B67D5E">
      <w:pPr>
        <w:pStyle w:val="Default"/>
        <w:widowControl w:val="0"/>
      </w:pPr>
    </w:p>
    <w:p w:rsidR="00B67D5E" w:rsidRDefault="00B67D5E" w:rsidP="00B67D5E">
      <w:pPr>
        <w:pStyle w:val="Pa4"/>
        <w:widowControl w:val="0"/>
        <w:jc w:val="center"/>
        <w:rPr>
          <w:color w:val="000000"/>
          <w:sz w:val="28"/>
          <w:szCs w:val="28"/>
        </w:rPr>
      </w:pPr>
      <w:r>
        <w:rPr>
          <w:rStyle w:val="A00"/>
          <w:b/>
          <w:bCs/>
          <w:sz w:val="28"/>
          <w:szCs w:val="28"/>
        </w:rPr>
        <w:t>VI. СОДЕЙСТВИЕ ЗАНЯТОСТИ, ДОПОЛНИТЕЛЬНОЕ</w:t>
      </w:r>
    </w:p>
    <w:p w:rsidR="00B67D5E" w:rsidRDefault="00B67D5E" w:rsidP="00B67D5E">
      <w:pPr>
        <w:pStyle w:val="Pa20"/>
        <w:widowControl w:val="0"/>
        <w:spacing w:after="100"/>
        <w:jc w:val="center"/>
        <w:rPr>
          <w:color w:val="000000"/>
          <w:sz w:val="28"/>
          <w:szCs w:val="28"/>
        </w:rPr>
      </w:pPr>
      <w:r>
        <w:rPr>
          <w:rStyle w:val="A00"/>
          <w:b/>
          <w:bCs/>
          <w:sz w:val="28"/>
          <w:szCs w:val="28"/>
        </w:rPr>
        <w:lastRenderedPageBreak/>
        <w:t>ПРОФЕССИОНАЛЬНОЕ ОБРАЗОВАНИЕ РАБОТНИКОВ</w:t>
      </w:r>
    </w:p>
    <w:p w:rsidR="00B67D5E" w:rsidRDefault="00B67D5E" w:rsidP="00B67D5E">
      <w:pPr>
        <w:pStyle w:val="Pa13"/>
        <w:widowControl w:val="0"/>
        <w:ind w:firstLine="709"/>
        <w:jc w:val="both"/>
        <w:rPr>
          <w:color w:val="000000"/>
          <w:sz w:val="28"/>
          <w:szCs w:val="28"/>
        </w:rPr>
      </w:pPr>
      <w:r>
        <w:rPr>
          <w:color w:val="000000"/>
          <w:sz w:val="28"/>
          <w:szCs w:val="28"/>
        </w:rPr>
        <w:t xml:space="preserve">6.1. 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6.2. Стороны договорились:</w:t>
      </w:r>
    </w:p>
    <w:p w:rsidR="00B67D5E" w:rsidRDefault="00B67D5E" w:rsidP="00B67D5E">
      <w:pPr>
        <w:pStyle w:val="Default"/>
        <w:widowControl w:val="0"/>
        <w:numPr>
          <w:ilvl w:val="0"/>
          <w:numId w:val="8"/>
        </w:numPr>
        <w:tabs>
          <w:tab w:val="left" w:pos="993"/>
        </w:tabs>
        <w:ind w:firstLine="709"/>
        <w:jc w:val="both"/>
        <w:rPr>
          <w:sz w:val="28"/>
          <w:szCs w:val="28"/>
        </w:rPr>
      </w:pPr>
      <w:r>
        <w:rPr>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Массовым </w:t>
      </w:r>
      <w:r>
        <w:rPr>
          <w:rStyle w:val="A00"/>
          <w:sz w:val="28"/>
          <w:szCs w:val="28"/>
        </w:rPr>
        <w:t>высвобождением работников считается увольнение 10 и более процентов работников в течение 90 календарных дней.</w:t>
      </w:r>
    </w:p>
    <w:p w:rsidR="00B67D5E" w:rsidRDefault="00B67D5E" w:rsidP="00B67D5E">
      <w:pPr>
        <w:pStyle w:val="Default"/>
        <w:widowControl w:val="0"/>
        <w:numPr>
          <w:ilvl w:val="0"/>
          <w:numId w:val="8"/>
        </w:numPr>
        <w:tabs>
          <w:tab w:val="left" w:pos="993"/>
        </w:tabs>
        <w:ind w:firstLine="709"/>
        <w:jc w:val="both"/>
        <w:rPr>
          <w:sz w:val="28"/>
          <w:szCs w:val="28"/>
        </w:rPr>
      </w:pPr>
      <w:r>
        <w:rPr>
          <w:sz w:val="28"/>
          <w:szCs w:val="28"/>
        </w:rPr>
        <w:t xml:space="preserve">Производить дополнительные выплаты увольняемым вследствие оптимизационных мероприятий работникам к сумме выходного пособия за счет средств, полученных от приносящей доход деятельности. </w:t>
      </w:r>
    </w:p>
    <w:p w:rsidR="00B67D5E" w:rsidRDefault="00B67D5E" w:rsidP="00B67D5E">
      <w:pPr>
        <w:pStyle w:val="Pa13"/>
        <w:widowControl w:val="0"/>
        <w:tabs>
          <w:tab w:val="left" w:pos="993"/>
        </w:tabs>
        <w:ind w:firstLine="709"/>
        <w:jc w:val="both"/>
        <w:rPr>
          <w:color w:val="000000"/>
          <w:sz w:val="28"/>
          <w:szCs w:val="28"/>
        </w:rPr>
      </w:pPr>
      <w:r>
        <w:rPr>
          <w:color w:val="000000"/>
          <w:sz w:val="28"/>
          <w:szCs w:val="28"/>
        </w:rPr>
        <w:t>6.3. Работодатель должен:</w:t>
      </w:r>
    </w:p>
    <w:p w:rsidR="00B67D5E" w:rsidRDefault="00B67D5E" w:rsidP="00B67D5E">
      <w:pPr>
        <w:pStyle w:val="Default"/>
        <w:widowControl w:val="0"/>
        <w:numPr>
          <w:ilvl w:val="0"/>
          <w:numId w:val="9"/>
        </w:numPr>
        <w:tabs>
          <w:tab w:val="left" w:pos="993"/>
        </w:tabs>
        <w:ind w:firstLine="709"/>
        <w:jc w:val="both"/>
        <w:rPr>
          <w:sz w:val="28"/>
          <w:szCs w:val="28"/>
        </w:rPr>
      </w:pPr>
      <w:r>
        <w:rPr>
          <w:sz w:val="28"/>
          <w:szCs w:val="28"/>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в порядке, предусмотренном ст.ст.196, 197 ТК РФ, Письмом </w:t>
      </w:r>
      <w:proofErr w:type="spellStart"/>
      <w:r>
        <w:rPr>
          <w:sz w:val="28"/>
          <w:szCs w:val="28"/>
        </w:rPr>
        <w:t>Минобрнауки</w:t>
      </w:r>
      <w:proofErr w:type="spellEnd"/>
      <w:r>
        <w:rPr>
          <w:sz w:val="28"/>
          <w:szCs w:val="28"/>
        </w:rPr>
        <w:t xml:space="preserve"> России № 08-415 и Общероссийского Профсоюза образования № 124 от 23.03.2015.</w:t>
      </w:r>
    </w:p>
    <w:p w:rsidR="00B67D5E" w:rsidRDefault="00B67D5E" w:rsidP="00B67D5E">
      <w:pPr>
        <w:pStyle w:val="Default"/>
        <w:widowControl w:val="0"/>
        <w:numPr>
          <w:ilvl w:val="0"/>
          <w:numId w:val="9"/>
        </w:numPr>
        <w:tabs>
          <w:tab w:val="left" w:pos="993"/>
        </w:tabs>
        <w:ind w:firstLine="709"/>
        <w:jc w:val="both"/>
        <w:rPr>
          <w:sz w:val="28"/>
          <w:szCs w:val="28"/>
        </w:rPr>
      </w:pPr>
      <w:r>
        <w:rPr>
          <w:sz w:val="28"/>
          <w:szCs w:val="28"/>
        </w:rPr>
        <w:t>В случае направления работника для профессионального обучения или дополнительного профессионального образования, а также направления работника на прохождение независимой оценки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67D5E" w:rsidRDefault="00B67D5E" w:rsidP="00B67D5E">
      <w:pPr>
        <w:pStyle w:val="Default"/>
        <w:widowControl w:val="0"/>
        <w:numPr>
          <w:ilvl w:val="0"/>
          <w:numId w:val="9"/>
        </w:numPr>
        <w:tabs>
          <w:tab w:val="left" w:pos="993"/>
        </w:tabs>
        <w:ind w:firstLine="709"/>
        <w:jc w:val="both"/>
        <w:rPr>
          <w:sz w:val="28"/>
          <w:szCs w:val="28"/>
        </w:rPr>
      </w:pPr>
      <w:r>
        <w:rPr>
          <w:rStyle w:val="A00"/>
          <w:sz w:val="28"/>
          <w:szCs w:val="28"/>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B67D5E" w:rsidRDefault="00B67D5E" w:rsidP="00B67D5E">
      <w:pPr>
        <w:pStyle w:val="Default"/>
        <w:widowControl w:val="0"/>
        <w:numPr>
          <w:ilvl w:val="0"/>
          <w:numId w:val="9"/>
        </w:numPr>
        <w:tabs>
          <w:tab w:val="left" w:pos="993"/>
        </w:tabs>
        <w:ind w:firstLine="709"/>
        <w:jc w:val="both"/>
        <w:rPr>
          <w:sz w:val="28"/>
          <w:szCs w:val="28"/>
        </w:rPr>
      </w:pPr>
      <w:r>
        <w:rPr>
          <w:sz w:val="28"/>
          <w:szCs w:val="28"/>
        </w:rPr>
        <w:t>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B67D5E" w:rsidRDefault="00B67D5E" w:rsidP="00B67D5E">
      <w:pPr>
        <w:pStyle w:val="Default"/>
        <w:widowControl w:val="0"/>
        <w:numPr>
          <w:ilvl w:val="0"/>
          <w:numId w:val="9"/>
        </w:numPr>
        <w:tabs>
          <w:tab w:val="left" w:pos="993"/>
        </w:tabs>
        <w:ind w:firstLine="709"/>
        <w:jc w:val="both"/>
        <w:rPr>
          <w:sz w:val="28"/>
          <w:szCs w:val="28"/>
        </w:rPr>
      </w:pPr>
      <w:r>
        <w:rPr>
          <w:rStyle w:val="A00"/>
          <w:sz w:val="28"/>
          <w:szCs w:val="28"/>
        </w:rPr>
        <w:t>Рассматривать все вопросы, связанные с изменением структуры учреждения, ее реорганизацией с участием профкома.</w:t>
      </w:r>
    </w:p>
    <w:p w:rsidR="00B67D5E" w:rsidRDefault="00B67D5E" w:rsidP="00B67D5E">
      <w:pPr>
        <w:pStyle w:val="Default"/>
        <w:widowControl w:val="0"/>
        <w:numPr>
          <w:ilvl w:val="0"/>
          <w:numId w:val="9"/>
        </w:numPr>
        <w:tabs>
          <w:tab w:val="left" w:pos="993"/>
        </w:tabs>
        <w:ind w:firstLine="709"/>
        <w:jc w:val="both"/>
        <w:rPr>
          <w:sz w:val="28"/>
          <w:szCs w:val="28"/>
        </w:rPr>
      </w:pPr>
      <w:r>
        <w:rPr>
          <w:sz w:val="28"/>
          <w:szCs w:val="28"/>
        </w:rPr>
        <w:t xml:space="preserve">Формы подготовки и дополнительного профессионального образования работников, перечень необходимых профессий и </w:t>
      </w:r>
      <w:r>
        <w:rPr>
          <w:sz w:val="28"/>
          <w:szCs w:val="28"/>
        </w:rPr>
        <w:lastRenderedPageBreak/>
        <w:t>специальностей, сроки определяются работодателем с учетом мнения профкома не реже 1 раза в три года.</w:t>
      </w:r>
    </w:p>
    <w:p w:rsidR="00B67D5E" w:rsidRDefault="00B67D5E" w:rsidP="00B67D5E">
      <w:pPr>
        <w:pStyle w:val="Default"/>
        <w:widowControl w:val="0"/>
        <w:numPr>
          <w:ilvl w:val="0"/>
          <w:numId w:val="9"/>
        </w:numPr>
        <w:tabs>
          <w:tab w:val="left" w:pos="993"/>
        </w:tabs>
        <w:ind w:firstLine="709"/>
        <w:jc w:val="both"/>
        <w:rPr>
          <w:sz w:val="28"/>
          <w:szCs w:val="28"/>
        </w:rPr>
      </w:pPr>
      <w:r>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B67D5E" w:rsidRDefault="00B67D5E" w:rsidP="00B67D5E">
      <w:pPr>
        <w:pStyle w:val="Pa13"/>
        <w:widowControl w:val="0"/>
        <w:ind w:firstLine="709"/>
        <w:jc w:val="both"/>
        <w:rPr>
          <w:color w:val="000000"/>
          <w:sz w:val="28"/>
          <w:szCs w:val="28"/>
        </w:rPr>
      </w:pPr>
      <w:r>
        <w:rPr>
          <w:color w:val="000000"/>
          <w:sz w:val="28"/>
          <w:szCs w:val="28"/>
        </w:rPr>
        <w:t>6.4.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 работники:</w:t>
      </w:r>
    </w:p>
    <w:p w:rsidR="00B67D5E" w:rsidRDefault="00B67D5E" w:rsidP="00B67D5E">
      <w:pPr>
        <w:pStyle w:val="Default"/>
        <w:widowControl w:val="0"/>
        <w:ind w:firstLine="709"/>
        <w:jc w:val="both"/>
        <w:rPr>
          <w:sz w:val="28"/>
          <w:szCs w:val="28"/>
        </w:rPr>
      </w:pPr>
      <w:r>
        <w:rPr>
          <w:sz w:val="28"/>
          <w:szCs w:val="28"/>
        </w:rPr>
        <w:t>- имеющие более длительный стаж работы в данной организации;</w:t>
      </w:r>
    </w:p>
    <w:p w:rsidR="00B67D5E" w:rsidRDefault="00B67D5E" w:rsidP="00B67D5E">
      <w:pPr>
        <w:pStyle w:val="Default"/>
        <w:widowControl w:val="0"/>
        <w:ind w:firstLine="709"/>
        <w:jc w:val="both"/>
        <w:rPr>
          <w:sz w:val="28"/>
          <w:szCs w:val="28"/>
        </w:rPr>
      </w:pPr>
      <w:r>
        <w:rPr>
          <w:sz w:val="28"/>
          <w:szCs w:val="28"/>
        </w:rPr>
        <w:t>- имеющие почетные звания, удостоенные ведомственными знаками отличия и иными наградами;</w:t>
      </w:r>
    </w:p>
    <w:p w:rsidR="00B67D5E" w:rsidRDefault="00B67D5E" w:rsidP="00B67D5E">
      <w:pPr>
        <w:pStyle w:val="Default"/>
        <w:widowControl w:val="0"/>
        <w:ind w:firstLine="709"/>
        <w:jc w:val="both"/>
        <w:rPr>
          <w:sz w:val="28"/>
          <w:szCs w:val="28"/>
        </w:rPr>
      </w:pPr>
      <w:r>
        <w:rPr>
          <w:sz w:val="28"/>
          <w:szCs w:val="28"/>
        </w:rPr>
        <w:t>- успешно применяющие инновационные методы работы и достигающие высоких результатов;</w:t>
      </w:r>
    </w:p>
    <w:p w:rsidR="00B67D5E" w:rsidRDefault="00B67D5E" w:rsidP="00B67D5E">
      <w:pPr>
        <w:pStyle w:val="Default"/>
        <w:widowControl w:val="0"/>
        <w:ind w:firstLine="709"/>
        <w:jc w:val="both"/>
        <w:rPr>
          <w:sz w:val="28"/>
          <w:szCs w:val="28"/>
        </w:rPr>
      </w:pPr>
      <w:r>
        <w:rPr>
          <w:sz w:val="28"/>
          <w:szCs w:val="28"/>
        </w:rPr>
        <w:t>- которым до наступления права на получение пенсии (по любым основаниям) осталось менее трех лет;</w:t>
      </w:r>
    </w:p>
    <w:p w:rsidR="00B67D5E" w:rsidRDefault="00B67D5E" w:rsidP="00B67D5E">
      <w:pPr>
        <w:pStyle w:val="Default"/>
        <w:widowControl w:val="0"/>
        <w:ind w:firstLine="709"/>
        <w:jc w:val="both"/>
        <w:rPr>
          <w:sz w:val="28"/>
          <w:szCs w:val="28"/>
        </w:rPr>
      </w:pPr>
      <w:r>
        <w:rPr>
          <w:sz w:val="28"/>
          <w:szCs w:val="28"/>
        </w:rPr>
        <w:t>- председатель профкома;</w:t>
      </w:r>
    </w:p>
    <w:p w:rsidR="00B67D5E" w:rsidRDefault="00B67D5E" w:rsidP="00B67D5E">
      <w:pPr>
        <w:pStyle w:val="Pa13"/>
        <w:widowControl w:val="0"/>
        <w:ind w:firstLine="709"/>
        <w:jc w:val="both"/>
        <w:rPr>
          <w:i/>
          <w:iCs/>
          <w:color w:val="000000"/>
          <w:sz w:val="28"/>
          <w:szCs w:val="28"/>
        </w:rPr>
      </w:pPr>
      <w:r>
        <w:rPr>
          <w:iCs/>
          <w:color w:val="000000"/>
          <w:sz w:val="28"/>
          <w:szCs w:val="28"/>
        </w:rPr>
        <w:t xml:space="preserve">- </w:t>
      </w:r>
      <w:r>
        <w:rPr>
          <w:i/>
          <w:iCs/>
          <w:color w:val="000000"/>
          <w:sz w:val="28"/>
          <w:szCs w:val="28"/>
        </w:rPr>
        <w:t>другие работники, определенные коллективным договором.</w:t>
      </w:r>
    </w:p>
    <w:p w:rsidR="00B67D5E" w:rsidRDefault="00B67D5E" w:rsidP="00B67D5E">
      <w:pPr>
        <w:pStyle w:val="Default"/>
        <w:widowControl w:val="0"/>
      </w:pPr>
    </w:p>
    <w:p w:rsidR="00B67D5E" w:rsidRDefault="00B67D5E" w:rsidP="00B67D5E">
      <w:pPr>
        <w:pStyle w:val="Pa2"/>
        <w:widowControl w:val="0"/>
        <w:spacing w:line="360" w:lineRule="auto"/>
        <w:ind w:firstLine="709"/>
        <w:jc w:val="both"/>
        <w:rPr>
          <w:color w:val="000000"/>
          <w:sz w:val="28"/>
          <w:szCs w:val="28"/>
        </w:rPr>
      </w:pPr>
      <w:r>
        <w:rPr>
          <w:b/>
          <w:bCs/>
          <w:color w:val="000000"/>
          <w:sz w:val="28"/>
          <w:szCs w:val="28"/>
        </w:rPr>
        <w:t>VII. АТТЕСТАЦИЯ ПЕДАГОГИЧЕСКИХ РАБОТНИКОВ</w:t>
      </w:r>
    </w:p>
    <w:p w:rsidR="00B67D5E" w:rsidRDefault="00B67D5E" w:rsidP="00B67D5E">
      <w:pPr>
        <w:pStyle w:val="Pa7"/>
        <w:widowControl w:val="0"/>
        <w:ind w:firstLine="709"/>
        <w:jc w:val="both"/>
        <w:rPr>
          <w:color w:val="000000"/>
          <w:sz w:val="28"/>
          <w:szCs w:val="28"/>
        </w:rPr>
      </w:pPr>
      <w:r>
        <w:rPr>
          <w:rStyle w:val="A00"/>
          <w:sz w:val="28"/>
          <w:szCs w:val="28"/>
        </w:rPr>
        <w:t>7.1. Аттестация педагогических работников осуществляется в соответствии с Порядком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276,</w:t>
      </w:r>
      <w:r w:rsidR="001D5124" w:rsidRPr="001D5124">
        <w:rPr>
          <w:sz w:val="28"/>
          <w:szCs w:val="28"/>
        </w:rPr>
        <w:t xml:space="preserve"> </w:t>
      </w:r>
      <w:r w:rsidR="001D5124">
        <w:rPr>
          <w:sz w:val="28"/>
          <w:szCs w:val="28"/>
        </w:rPr>
        <w:t>Отраслевым Соглашением по организациям</w:t>
      </w:r>
      <w:r w:rsidR="001D5124" w:rsidRPr="00E8252E">
        <w:rPr>
          <w:sz w:val="28"/>
          <w:szCs w:val="28"/>
        </w:rPr>
        <w:t xml:space="preserve">, </w:t>
      </w:r>
      <w:r w:rsidR="001D5124">
        <w:rPr>
          <w:sz w:val="28"/>
          <w:szCs w:val="28"/>
        </w:rPr>
        <w:t>находящимся в ведении Министерства образования и науки Республики Бурятия на 2016 – 2018 годы</w:t>
      </w:r>
      <w:r>
        <w:rPr>
          <w:rStyle w:val="A00"/>
          <w:sz w:val="28"/>
          <w:szCs w:val="28"/>
        </w:rPr>
        <w:t>.</w:t>
      </w:r>
    </w:p>
    <w:p w:rsidR="00B67D5E" w:rsidRDefault="00B67D5E" w:rsidP="00B67D5E">
      <w:pPr>
        <w:pStyle w:val="Pa13"/>
        <w:widowControl w:val="0"/>
        <w:ind w:firstLine="709"/>
        <w:jc w:val="both"/>
        <w:rPr>
          <w:color w:val="000000"/>
          <w:sz w:val="28"/>
          <w:szCs w:val="28"/>
        </w:rPr>
      </w:pPr>
      <w:r>
        <w:rPr>
          <w:color w:val="000000"/>
          <w:sz w:val="28"/>
          <w:szCs w:val="28"/>
        </w:rPr>
        <w:t xml:space="preserve">7.2. Аттестация заместителей руководителя, руководителей структурных подразделений, филиалов и их заместителей в целях подтверждения соответствия занимаемой должности осуществляется аттестационной комиссией учреждения </w:t>
      </w:r>
      <w:r>
        <w:rPr>
          <w:i/>
          <w:iCs/>
          <w:color w:val="000000"/>
          <w:sz w:val="28"/>
          <w:szCs w:val="28"/>
        </w:rPr>
        <w:t>(если она предусмотрена локальными нормативными актами учреждения).</w:t>
      </w:r>
    </w:p>
    <w:p w:rsidR="00B67D5E" w:rsidRDefault="00B67D5E" w:rsidP="00B67D5E">
      <w:pPr>
        <w:pStyle w:val="Pa13"/>
        <w:widowControl w:val="0"/>
        <w:ind w:firstLine="709"/>
        <w:jc w:val="both"/>
        <w:rPr>
          <w:color w:val="000000"/>
          <w:sz w:val="28"/>
          <w:szCs w:val="28"/>
        </w:rPr>
      </w:pPr>
      <w:r>
        <w:rPr>
          <w:color w:val="000000"/>
          <w:sz w:val="28"/>
          <w:szCs w:val="28"/>
        </w:rPr>
        <w:t>7.3. Квалификационная категория, присвоенная по одной из педагогических должностей, может учитываться в течение срока ее действия для установления оплаты труда по другой педагогической должности при условии совпадения должностных обязанностей, учебных программ, профилей работы (деятельности) в пределах финансовых средств учреждения, направляемых на оплату труда, в следующих случаях:</w:t>
      </w:r>
    </w:p>
    <w:p w:rsidR="00B67D5E" w:rsidRDefault="00B67D5E" w:rsidP="00B67D5E">
      <w:pPr>
        <w:pStyle w:val="Default"/>
        <w:widowControl w:val="0"/>
      </w:pPr>
    </w:p>
    <w:tbl>
      <w:tblPr>
        <w:tblW w:w="978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120"/>
        <w:gridCol w:w="6660"/>
      </w:tblGrid>
      <w:tr w:rsidR="00B67D5E" w:rsidTr="00B67D5E">
        <w:trPr>
          <w:trHeight w:val="80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jc w:val="center"/>
              <w:rPr>
                <w:sz w:val="28"/>
                <w:szCs w:val="28"/>
              </w:rPr>
            </w:pPr>
            <w:r>
              <w:rPr>
                <w:sz w:val="28"/>
                <w:szCs w:val="28"/>
              </w:rPr>
              <w:lastRenderedPageBreak/>
              <w:t xml:space="preserve">Должность, по которой установлена квалификационная </w:t>
            </w:r>
          </w:p>
          <w:p w:rsidR="00B67D5E" w:rsidRDefault="00B67D5E">
            <w:pPr>
              <w:pStyle w:val="Default"/>
              <w:widowControl w:val="0"/>
              <w:spacing w:line="276" w:lineRule="auto"/>
              <w:jc w:val="center"/>
              <w:rPr>
                <w:sz w:val="28"/>
                <w:szCs w:val="28"/>
              </w:rPr>
            </w:pPr>
            <w:r>
              <w:rPr>
                <w:sz w:val="28"/>
                <w:szCs w:val="28"/>
              </w:rPr>
              <w:t>категория</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jc w:val="center"/>
              <w:rPr>
                <w:sz w:val="28"/>
                <w:szCs w:val="28"/>
              </w:rPr>
            </w:pPr>
            <w:bookmarkStart w:id="1" w:name="Par20"/>
            <w:bookmarkEnd w:id="1"/>
            <w:r>
              <w:rPr>
                <w:sz w:val="28"/>
                <w:szCs w:val="28"/>
              </w:rPr>
              <w:t>Должность, по которой может учитываться квалификационная категория, установленная по должности, указанной в графе 1</w:t>
            </w:r>
          </w:p>
        </w:tc>
      </w:tr>
      <w:tr w:rsidR="00B67D5E" w:rsidTr="00B67D5E">
        <w:trPr>
          <w:trHeight w:val="20"/>
        </w:trPr>
        <w:tc>
          <w:tcPr>
            <w:tcW w:w="3120" w:type="dxa"/>
            <w:tcBorders>
              <w:top w:val="single" w:sz="4" w:space="0" w:color="auto"/>
              <w:left w:val="single" w:sz="4" w:space="0" w:color="auto"/>
              <w:bottom w:val="single" w:sz="4" w:space="0" w:color="auto"/>
              <w:right w:val="single" w:sz="4" w:space="0" w:color="auto"/>
            </w:tcBorders>
            <w:vAlign w:val="center"/>
            <w:hideMark/>
          </w:tcPr>
          <w:p w:rsidR="00B67D5E" w:rsidRDefault="00B67D5E">
            <w:pPr>
              <w:pStyle w:val="Default"/>
              <w:widowControl w:val="0"/>
              <w:spacing w:line="276" w:lineRule="auto"/>
              <w:jc w:val="center"/>
              <w:rPr>
                <w:sz w:val="28"/>
                <w:szCs w:val="28"/>
              </w:rPr>
            </w:pPr>
            <w:r>
              <w:rPr>
                <w:sz w:val="28"/>
                <w:szCs w:val="28"/>
              </w:rPr>
              <w:t>1</w:t>
            </w:r>
          </w:p>
        </w:tc>
        <w:tc>
          <w:tcPr>
            <w:tcW w:w="6661" w:type="dxa"/>
            <w:tcBorders>
              <w:top w:val="single" w:sz="4" w:space="0" w:color="auto"/>
              <w:left w:val="single" w:sz="4" w:space="0" w:color="auto"/>
              <w:bottom w:val="single" w:sz="4" w:space="0" w:color="auto"/>
              <w:right w:val="single" w:sz="4" w:space="0" w:color="auto"/>
            </w:tcBorders>
            <w:vAlign w:val="center"/>
            <w:hideMark/>
          </w:tcPr>
          <w:p w:rsidR="00B67D5E" w:rsidRDefault="00B67D5E">
            <w:pPr>
              <w:pStyle w:val="Default"/>
              <w:widowControl w:val="0"/>
              <w:spacing w:line="276" w:lineRule="auto"/>
              <w:jc w:val="center"/>
              <w:rPr>
                <w:sz w:val="28"/>
                <w:szCs w:val="28"/>
              </w:rPr>
            </w:pPr>
            <w:r>
              <w:rPr>
                <w:sz w:val="28"/>
                <w:szCs w:val="28"/>
              </w:rPr>
              <w:t>2</w:t>
            </w:r>
          </w:p>
        </w:tc>
      </w:tr>
      <w:tr w:rsidR="00B67D5E" w:rsidTr="00B67D5E">
        <w:trPr>
          <w:trHeight w:val="200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w:t>
            </w:r>
          </w:p>
          <w:p w:rsidR="00B67D5E" w:rsidRDefault="00B67D5E">
            <w:pPr>
              <w:pStyle w:val="Default"/>
              <w:widowControl w:val="0"/>
              <w:spacing w:line="276" w:lineRule="auto"/>
              <w:rPr>
                <w:sz w:val="28"/>
                <w:szCs w:val="28"/>
              </w:rPr>
            </w:pPr>
            <w:r>
              <w:rPr>
                <w:sz w:val="28"/>
                <w:szCs w:val="28"/>
              </w:rPr>
              <w:t xml:space="preserve">преподаватель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Воспитатель (независимо от места работы); </w:t>
            </w:r>
          </w:p>
          <w:p w:rsidR="00B67D5E" w:rsidRDefault="00B67D5E">
            <w:pPr>
              <w:pStyle w:val="Default"/>
              <w:widowControl w:val="0"/>
              <w:spacing w:line="276" w:lineRule="auto"/>
              <w:rPr>
                <w:sz w:val="28"/>
                <w:szCs w:val="28"/>
              </w:rPr>
            </w:pPr>
            <w:r>
              <w:rPr>
                <w:sz w:val="28"/>
                <w:szCs w:val="28"/>
              </w:rPr>
              <w:t xml:space="preserve">социальный педагог; педагог-организатор; </w:t>
            </w:r>
          </w:p>
          <w:p w:rsidR="00B67D5E" w:rsidRDefault="00B67D5E">
            <w:pPr>
              <w:pStyle w:val="Default"/>
              <w:widowControl w:val="0"/>
              <w:spacing w:line="276" w:lineRule="auto"/>
              <w:rPr>
                <w:sz w:val="28"/>
                <w:szCs w:val="28"/>
              </w:rPr>
            </w:pPr>
            <w:r>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B67D5E" w:rsidRDefault="00B67D5E">
            <w:pPr>
              <w:pStyle w:val="Default"/>
              <w:widowControl w:val="0"/>
              <w:spacing w:line="276" w:lineRule="auto"/>
              <w:rPr>
                <w:sz w:val="28"/>
                <w:szCs w:val="28"/>
              </w:rPr>
            </w:pPr>
            <w:r>
              <w:rPr>
                <w:sz w:val="28"/>
                <w:szCs w:val="28"/>
              </w:rPr>
              <w:t xml:space="preserve">учитель, преподаватель, ведущий занятия по отдельным профильным темам  из курса "Основы безопасности жизнедеятельности" (ОБЖ) </w:t>
            </w:r>
          </w:p>
        </w:tc>
      </w:tr>
      <w:tr w:rsidR="00B67D5E" w:rsidTr="00B67D5E">
        <w:trPr>
          <w:trHeight w:val="25"/>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Старший (воспитатель,</w:t>
            </w:r>
          </w:p>
          <w:p w:rsidR="00B67D5E" w:rsidRDefault="00B67D5E">
            <w:pPr>
              <w:pStyle w:val="Default"/>
              <w:widowControl w:val="0"/>
              <w:spacing w:line="276" w:lineRule="auto"/>
              <w:rPr>
                <w:sz w:val="28"/>
                <w:szCs w:val="28"/>
              </w:rPr>
            </w:pPr>
            <w:r>
              <w:rPr>
                <w:sz w:val="28"/>
                <w:szCs w:val="28"/>
              </w:rPr>
              <w:t>методист,</w:t>
            </w:r>
          </w:p>
          <w:p w:rsidR="00B67D5E" w:rsidRDefault="00B67D5E">
            <w:pPr>
              <w:pStyle w:val="Default"/>
              <w:widowControl w:val="0"/>
              <w:spacing w:line="276" w:lineRule="auto"/>
              <w:rPr>
                <w:sz w:val="28"/>
                <w:szCs w:val="28"/>
              </w:rPr>
            </w:pPr>
            <w:r>
              <w:rPr>
                <w:sz w:val="28"/>
                <w:szCs w:val="28"/>
              </w:rPr>
              <w:t xml:space="preserve">инструктор-методист,  </w:t>
            </w:r>
          </w:p>
          <w:p w:rsidR="00B67D5E" w:rsidRDefault="00B67D5E">
            <w:pPr>
              <w:pStyle w:val="Default"/>
              <w:widowControl w:val="0"/>
              <w:spacing w:line="276" w:lineRule="auto"/>
              <w:rPr>
                <w:sz w:val="28"/>
                <w:szCs w:val="28"/>
              </w:rPr>
            </w:pPr>
            <w:r>
              <w:rPr>
                <w:sz w:val="28"/>
                <w:szCs w:val="28"/>
              </w:rPr>
              <w:t xml:space="preserve">педагог дополнительного </w:t>
            </w:r>
          </w:p>
          <w:p w:rsidR="00B67D5E" w:rsidRDefault="00B67D5E">
            <w:pPr>
              <w:pStyle w:val="Default"/>
              <w:widowControl w:val="0"/>
              <w:spacing w:line="276" w:lineRule="auto"/>
              <w:rPr>
                <w:sz w:val="28"/>
                <w:szCs w:val="28"/>
              </w:rPr>
            </w:pPr>
            <w:r>
              <w:rPr>
                <w:sz w:val="28"/>
                <w:szCs w:val="28"/>
              </w:rPr>
              <w:t xml:space="preserve">образования, </w:t>
            </w:r>
          </w:p>
          <w:p w:rsidR="00B67D5E" w:rsidRDefault="00B67D5E">
            <w:pPr>
              <w:pStyle w:val="Default"/>
              <w:widowControl w:val="0"/>
              <w:spacing w:line="276" w:lineRule="auto"/>
              <w:rPr>
                <w:sz w:val="28"/>
                <w:szCs w:val="28"/>
              </w:rPr>
            </w:pPr>
            <w:r>
              <w:rPr>
                <w:sz w:val="28"/>
                <w:szCs w:val="28"/>
              </w:rPr>
              <w:t xml:space="preserve">тренер-преподаватель)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Аналогичная должность без названия "старший" </w:t>
            </w:r>
          </w:p>
        </w:tc>
      </w:tr>
      <w:tr w:rsidR="00B67D5E" w:rsidTr="00B67D5E">
        <w:trPr>
          <w:trHeight w:val="25"/>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Преподаватель- </w:t>
            </w:r>
          </w:p>
          <w:p w:rsidR="00B67D5E" w:rsidRDefault="00B67D5E">
            <w:pPr>
              <w:pStyle w:val="Default"/>
              <w:widowControl w:val="0"/>
              <w:spacing w:line="276" w:lineRule="auto"/>
              <w:rPr>
                <w:sz w:val="28"/>
                <w:szCs w:val="28"/>
              </w:rPr>
            </w:pPr>
            <w:r>
              <w:rPr>
                <w:sz w:val="28"/>
                <w:szCs w:val="28"/>
              </w:rPr>
              <w:t>Организатор основ</w:t>
            </w:r>
          </w:p>
          <w:p w:rsidR="00B67D5E" w:rsidRDefault="00B67D5E">
            <w:pPr>
              <w:pStyle w:val="Default"/>
              <w:widowControl w:val="0"/>
              <w:spacing w:line="276" w:lineRule="auto"/>
              <w:rPr>
                <w:sz w:val="28"/>
                <w:szCs w:val="28"/>
              </w:rPr>
            </w:pPr>
            <w:r>
              <w:rPr>
                <w:sz w:val="28"/>
                <w:szCs w:val="28"/>
              </w:rPr>
              <w:t xml:space="preserve">безопасности </w:t>
            </w:r>
          </w:p>
          <w:p w:rsidR="00B67D5E" w:rsidRDefault="00B67D5E">
            <w:pPr>
              <w:pStyle w:val="Default"/>
              <w:widowControl w:val="0"/>
              <w:spacing w:line="276" w:lineRule="auto"/>
              <w:rPr>
                <w:sz w:val="28"/>
                <w:szCs w:val="28"/>
              </w:rPr>
            </w:pPr>
            <w:r>
              <w:rPr>
                <w:sz w:val="28"/>
                <w:szCs w:val="28"/>
              </w:rPr>
              <w:t>жизнедеятельности  (ОБЖ)</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преподаватель, ведущий занятия с обучающимися по курсу "Основы безопасности жизнедеятельности" (ОБЖ) сверх учебной нагрузки, входящей в основные должностные обязанности; учитель,  преподаватель физкультуры  (физического воспитания) </w:t>
            </w:r>
          </w:p>
        </w:tc>
      </w:tr>
      <w:tr w:rsidR="00B67D5E" w:rsidTr="00B67D5E">
        <w:trPr>
          <w:trHeight w:val="963"/>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w:t>
            </w:r>
          </w:p>
          <w:p w:rsidR="00B67D5E" w:rsidRDefault="00B67D5E">
            <w:pPr>
              <w:pStyle w:val="Default"/>
              <w:widowControl w:val="0"/>
              <w:spacing w:line="276" w:lineRule="auto"/>
              <w:rPr>
                <w:sz w:val="28"/>
                <w:szCs w:val="28"/>
              </w:rPr>
            </w:pPr>
            <w:r>
              <w:rPr>
                <w:sz w:val="28"/>
                <w:szCs w:val="28"/>
              </w:rPr>
              <w:t xml:space="preserve">преподаватель </w:t>
            </w:r>
          </w:p>
          <w:p w:rsidR="00B67D5E" w:rsidRDefault="00B67D5E">
            <w:pPr>
              <w:pStyle w:val="Default"/>
              <w:widowControl w:val="0"/>
              <w:spacing w:line="276" w:lineRule="auto"/>
              <w:rPr>
                <w:sz w:val="28"/>
                <w:szCs w:val="28"/>
              </w:rPr>
            </w:pPr>
            <w:r>
              <w:rPr>
                <w:sz w:val="28"/>
                <w:szCs w:val="28"/>
              </w:rPr>
              <w:t>физической культуры</w:t>
            </w:r>
          </w:p>
          <w:p w:rsidR="00B67D5E" w:rsidRDefault="00B67D5E">
            <w:pPr>
              <w:pStyle w:val="Default"/>
              <w:widowControl w:val="0"/>
              <w:spacing w:line="276" w:lineRule="auto"/>
              <w:rPr>
                <w:sz w:val="28"/>
                <w:szCs w:val="28"/>
              </w:rPr>
            </w:pPr>
            <w:r>
              <w:rPr>
                <w:sz w:val="28"/>
                <w:szCs w:val="28"/>
              </w:rPr>
              <w:t xml:space="preserve">(физического воспитания)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Инструктор по физкультуре; </w:t>
            </w:r>
          </w:p>
          <w:p w:rsidR="00B67D5E" w:rsidRDefault="00B67D5E">
            <w:pPr>
              <w:pStyle w:val="Default"/>
              <w:widowControl w:val="0"/>
              <w:spacing w:line="276" w:lineRule="auto"/>
              <w:rPr>
                <w:sz w:val="28"/>
                <w:szCs w:val="28"/>
              </w:rPr>
            </w:pPr>
            <w:r>
              <w:rPr>
                <w:sz w:val="28"/>
                <w:szCs w:val="28"/>
              </w:rPr>
              <w:t>учитель, преподаватель, ведущий занятия  из  курса</w:t>
            </w:r>
          </w:p>
          <w:p w:rsidR="00B67D5E" w:rsidRDefault="00B67D5E">
            <w:pPr>
              <w:pStyle w:val="Default"/>
              <w:widowControl w:val="0"/>
              <w:spacing w:line="276" w:lineRule="auto"/>
              <w:rPr>
                <w:sz w:val="28"/>
                <w:szCs w:val="28"/>
              </w:rPr>
            </w:pPr>
            <w:r>
              <w:rPr>
                <w:sz w:val="28"/>
                <w:szCs w:val="28"/>
              </w:rPr>
              <w:t>"Основы  безопасности   жизнедеятельности"  (ОБЖ),</w:t>
            </w:r>
          </w:p>
          <w:p w:rsidR="00B67D5E" w:rsidRDefault="00B67D5E">
            <w:pPr>
              <w:pStyle w:val="Default"/>
              <w:widowControl w:val="0"/>
              <w:spacing w:line="276" w:lineRule="auto"/>
              <w:rPr>
                <w:sz w:val="28"/>
                <w:szCs w:val="28"/>
              </w:rPr>
            </w:pPr>
            <w:r>
              <w:rPr>
                <w:sz w:val="28"/>
                <w:szCs w:val="28"/>
              </w:rPr>
              <w:t>тренер-преподаватель,   ведущий   начальную</w:t>
            </w:r>
          </w:p>
          <w:p w:rsidR="00B67D5E" w:rsidRDefault="00B67D5E">
            <w:pPr>
              <w:pStyle w:val="Default"/>
              <w:widowControl w:val="0"/>
              <w:spacing w:line="276" w:lineRule="auto"/>
              <w:rPr>
                <w:sz w:val="28"/>
                <w:szCs w:val="28"/>
              </w:rPr>
            </w:pPr>
            <w:r>
              <w:rPr>
                <w:sz w:val="28"/>
                <w:szCs w:val="28"/>
              </w:rPr>
              <w:t xml:space="preserve">физическую подготовку </w:t>
            </w:r>
          </w:p>
        </w:tc>
      </w:tr>
      <w:tr w:rsidR="00B67D5E" w:rsidTr="00B67D5E">
        <w:trPr>
          <w:trHeight w:val="25"/>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Руководитель физического </w:t>
            </w:r>
          </w:p>
          <w:p w:rsidR="00B67D5E" w:rsidRDefault="00B67D5E">
            <w:pPr>
              <w:pStyle w:val="Default"/>
              <w:widowControl w:val="0"/>
              <w:spacing w:line="276" w:lineRule="auto"/>
              <w:rPr>
                <w:sz w:val="28"/>
                <w:szCs w:val="28"/>
              </w:rPr>
            </w:pPr>
            <w:r>
              <w:rPr>
                <w:sz w:val="28"/>
                <w:szCs w:val="28"/>
              </w:rPr>
              <w:t xml:space="preserve">воспитания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преподаватель физкультуры (физического воспитания); </w:t>
            </w:r>
          </w:p>
          <w:p w:rsidR="00B67D5E" w:rsidRDefault="00B67D5E">
            <w:pPr>
              <w:pStyle w:val="Default"/>
              <w:widowControl w:val="0"/>
              <w:spacing w:line="276" w:lineRule="auto"/>
              <w:rPr>
                <w:sz w:val="28"/>
                <w:szCs w:val="28"/>
              </w:rPr>
            </w:pPr>
            <w:r>
              <w:rPr>
                <w:sz w:val="28"/>
                <w:szCs w:val="28"/>
              </w:rPr>
              <w:t xml:space="preserve">инструктор по физкультуре; </w:t>
            </w:r>
          </w:p>
          <w:p w:rsidR="00B67D5E" w:rsidRDefault="00B67D5E">
            <w:pPr>
              <w:pStyle w:val="Default"/>
              <w:widowControl w:val="0"/>
              <w:spacing w:line="276" w:lineRule="auto"/>
              <w:rPr>
                <w:sz w:val="28"/>
                <w:szCs w:val="28"/>
              </w:rPr>
            </w:pPr>
            <w:r>
              <w:rPr>
                <w:sz w:val="28"/>
                <w:szCs w:val="28"/>
              </w:rPr>
              <w:t>учитель, преподаватель, ведущий занятия из курса</w:t>
            </w:r>
          </w:p>
          <w:p w:rsidR="00B67D5E" w:rsidRDefault="00B67D5E">
            <w:pPr>
              <w:pStyle w:val="Default"/>
              <w:widowControl w:val="0"/>
              <w:spacing w:line="276" w:lineRule="auto"/>
              <w:rPr>
                <w:sz w:val="28"/>
                <w:szCs w:val="28"/>
              </w:rPr>
            </w:pPr>
            <w:r>
              <w:rPr>
                <w:sz w:val="28"/>
                <w:szCs w:val="28"/>
              </w:rPr>
              <w:lastRenderedPageBreak/>
              <w:t xml:space="preserve">"Основы безопасности жизнедеятельности" (ОБЖ) </w:t>
            </w:r>
          </w:p>
        </w:tc>
      </w:tr>
      <w:tr w:rsidR="00B67D5E" w:rsidTr="00B67D5E">
        <w:trPr>
          <w:trHeight w:val="2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lastRenderedPageBreak/>
              <w:t>Мастер производственного</w:t>
            </w:r>
          </w:p>
          <w:p w:rsidR="00B67D5E" w:rsidRDefault="00B67D5E">
            <w:pPr>
              <w:pStyle w:val="Default"/>
              <w:widowControl w:val="0"/>
              <w:spacing w:line="276" w:lineRule="auto"/>
              <w:rPr>
                <w:sz w:val="28"/>
                <w:szCs w:val="28"/>
              </w:rPr>
            </w:pPr>
            <w:r>
              <w:rPr>
                <w:sz w:val="28"/>
                <w:szCs w:val="28"/>
              </w:rPr>
              <w:t xml:space="preserve">обучения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труда; </w:t>
            </w:r>
          </w:p>
          <w:p w:rsidR="00B67D5E" w:rsidRDefault="00B67D5E">
            <w:pPr>
              <w:pStyle w:val="Default"/>
              <w:widowControl w:val="0"/>
              <w:spacing w:line="276" w:lineRule="auto"/>
              <w:rPr>
                <w:sz w:val="28"/>
                <w:szCs w:val="28"/>
              </w:rPr>
            </w:pPr>
            <w:r>
              <w:rPr>
                <w:sz w:val="28"/>
                <w:szCs w:val="28"/>
              </w:rPr>
              <w:t xml:space="preserve">преподаватель, ведущий преподавательскую работу по аналогичной специальности; </w:t>
            </w:r>
          </w:p>
          <w:p w:rsidR="00B67D5E" w:rsidRDefault="00B67D5E">
            <w:pPr>
              <w:pStyle w:val="Default"/>
              <w:widowControl w:val="0"/>
              <w:spacing w:line="276" w:lineRule="auto"/>
              <w:rPr>
                <w:sz w:val="28"/>
                <w:szCs w:val="28"/>
              </w:rPr>
            </w:pPr>
            <w:r>
              <w:rPr>
                <w:sz w:val="28"/>
                <w:szCs w:val="28"/>
              </w:rPr>
              <w:t xml:space="preserve">инструктор по труду; </w:t>
            </w:r>
          </w:p>
          <w:p w:rsidR="00B67D5E" w:rsidRDefault="00B67D5E">
            <w:pPr>
              <w:pStyle w:val="Default"/>
              <w:widowControl w:val="0"/>
              <w:spacing w:line="276" w:lineRule="auto"/>
              <w:rPr>
                <w:sz w:val="28"/>
                <w:szCs w:val="28"/>
              </w:rPr>
            </w:pPr>
            <w:r>
              <w:rPr>
                <w:sz w:val="28"/>
                <w:szCs w:val="28"/>
              </w:rPr>
              <w:t xml:space="preserve">педагог дополнительного образования (по аналогичному профилю) </w:t>
            </w:r>
          </w:p>
        </w:tc>
      </w:tr>
      <w:tr w:rsidR="00B67D5E" w:rsidTr="00B67D5E">
        <w:trPr>
          <w:trHeight w:val="40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Учитель трудового</w:t>
            </w:r>
          </w:p>
          <w:p w:rsidR="00B67D5E" w:rsidRDefault="00B67D5E">
            <w:pPr>
              <w:pStyle w:val="Default"/>
              <w:widowControl w:val="0"/>
              <w:spacing w:line="276" w:lineRule="auto"/>
              <w:rPr>
                <w:sz w:val="28"/>
                <w:szCs w:val="28"/>
              </w:rPr>
            </w:pPr>
            <w:r>
              <w:rPr>
                <w:sz w:val="28"/>
                <w:szCs w:val="28"/>
              </w:rPr>
              <w:t xml:space="preserve">обучения (технологии)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Мастер производственного обучения; </w:t>
            </w:r>
          </w:p>
          <w:p w:rsidR="00B67D5E" w:rsidRDefault="00B67D5E">
            <w:pPr>
              <w:pStyle w:val="Default"/>
              <w:widowControl w:val="0"/>
              <w:spacing w:line="276" w:lineRule="auto"/>
              <w:rPr>
                <w:sz w:val="28"/>
                <w:szCs w:val="28"/>
              </w:rPr>
            </w:pPr>
            <w:r>
              <w:rPr>
                <w:sz w:val="28"/>
                <w:szCs w:val="28"/>
              </w:rPr>
              <w:t xml:space="preserve">инструктор по труду </w:t>
            </w:r>
          </w:p>
        </w:tc>
      </w:tr>
      <w:tr w:rsidR="00B67D5E" w:rsidTr="00B67D5E">
        <w:trPr>
          <w:trHeight w:val="493"/>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Учитель-дефектолог,   </w:t>
            </w:r>
          </w:p>
          <w:p w:rsidR="00B67D5E" w:rsidRDefault="00B67D5E">
            <w:pPr>
              <w:pStyle w:val="Default"/>
              <w:widowControl w:val="0"/>
              <w:spacing w:line="276" w:lineRule="auto"/>
              <w:rPr>
                <w:sz w:val="28"/>
                <w:szCs w:val="28"/>
              </w:rPr>
            </w:pPr>
            <w:r>
              <w:rPr>
                <w:sz w:val="28"/>
                <w:szCs w:val="28"/>
              </w:rPr>
              <w:t xml:space="preserve">учитель-логопед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Учитель-логопед; </w:t>
            </w:r>
          </w:p>
          <w:p w:rsidR="00B67D5E" w:rsidRDefault="00B67D5E">
            <w:pPr>
              <w:pStyle w:val="Default"/>
              <w:widowControl w:val="0"/>
              <w:spacing w:line="276" w:lineRule="auto"/>
              <w:rPr>
                <w:sz w:val="28"/>
                <w:szCs w:val="28"/>
              </w:rPr>
            </w:pPr>
            <w:r>
              <w:rPr>
                <w:sz w:val="28"/>
                <w:szCs w:val="28"/>
              </w:rPr>
              <w:t>учитель-дефектолог; учитель (независимо от преподаваемого предмета либо в начальных классах)</w:t>
            </w:r>
          </w:p>
          <w:p w:rsidR="00B67D5E" w:rsidRDefault="00B67D5E">
            <w:pPr>
              <w:pStyle w:val="Default"/>
              <w:widowControl w:val="0"/>
              <w:spacing w:line="276" w:lineRule="auto"/>
              <w:rPr>
                <w:sz w:val="28"/>
                <w:szCs w:val="28"/>
              </w:rPr>
            </w:pPr>
            <w:r>
              <w:rPr>
                <w:sz w:val="28"/>
                <w:szCs w:val="28"/>
              </w:rPr>
              <w:t>в специальных  (коррекционных)  образовательных</w:t>
            </w:r>
          </w:p>
          <w:p w:rsidR="00B67D5E" w:rsidRDefault="00B67D5E">
            <w:pPr>
              <w:pStyle w:val="Default"/>
              <w:widowControl w:val="0"/>
              <w:spacing w:line="276" w:lineRule="auto"/>
              <w:rPr>
                <w:sz w:val="28"/>
                <w:szCs w:val="28"/>
              </w:rPr>
            </w:pPr>
            <w:r>
              <w:rPr>
                <w:sz w:val="28"/>
                <w:szCs w:val="28"/>
              </w:rPr>
              <w:t xml:space="preserve">организациях для детей с отклонениями в развитии;  </w:t>
            </w:r>
          </w:p>
          <w:p w:rsidR="00B67D5E" w:rsidRDefault="00B67D5E">
            <w:pPr>
              <w:pStyle w:val="Default"/>
              <w:widowControl w:val="0"/>
              <w:spacing w:line="276" w:lineRule="auto"/>
              <w:rPr>
                <w:sz w:val="28"/>
                <w:szCs w:val="28"/>
              </w:rPr>
            </w:pPr>
            <w:r>
              <w:rPr>
                <w:sz w:val="28"/>
                <w:szCs w:val="28"/>
              </w:rPr>
              <w:t xml:space="preserve">воспитатель; </w:t>
            </w:r>
          </w:p>
          <w:p w:rsidR="00B67D5E" w:rsidRDefault="00B67D5E">
            <w:pPr>
              <w:pStyle w:val="Default"/>
              <w:widowControl w:val="0"/>
              <w:spacing w:line="276" w:lineRule="auto"/>
              <w:rPr>
                <w:sz w:val="28"/>
                <w:szCs w:val="28"/>
              </w:rPr>
            </w:pPr>
            <w:r>
              <w:rPr>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tc>
      </w:tr>
      <w:tr w:rsidR="00B67D5E" w:rsidTr="00B67D5E">
        <w:trPr>
          <w:trHeight w:val="140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Учитель музыки</w:t>
            </w:r>
          </w:p>
          <w:p w:rsidR="00B67D5E" w:rsidRDefault="00B67D5E">
            <w:pPr>
              <w:pStyle w:val="Default"/>
              <w:widowControl w:val="0"/>
              <w:spacing w:line="276" w:lineRule="auto"/>
              <w:rPr>
                <w:sz w:val="28"/>
                <w:szCs w:val="28"/>
              </w:rPr>
            </w:pPr>
            <w:r>
              <w:rPr>
                <w:sz w:val="28"/>
                <w:szCs w:val="28"/>
              </w:rPr>
              <w:t xml:space="preserve">общеобразовательной организации, </w:t>
            </w:r>
          </w:p>
          <w:p w:rsidR="00B67D5E" w:rsidRDefault="00B67D5E">
            <w:pPr>
              <w:pStyle w:val="Default"/>
              <w:widowControl w:val="0"/>
              <w:spacing w:line="276" w:lineRule="auto"/>
              <w:rPr>
                <w:sz w:val="28"/>
                <w:szCs w:val="28"/>
              </w:rPr>
            </w:pPr>
            <w:r>
              <w:rPr>
                <w:sz w:val="28"/>
                <w:szCs w:val="28"/>
              </w:rPr>
              <w:t xml:space="preserve">преподаватель </w:t>
            </w:r>
          </w:p>
          <w:p w:rsidR="00B67D5E" w:rsidRDefault="00B67D5E">
            <w:pPr>
              <w:pStyle w:val="Default"/>
              <w:widowControl w:val="0"/>
              <w:spacing w:line="276" w:lineRule="auto"/>
              <w:rPr>
                <w:sz w:val="28"/>
                <w:szCs w:val="28"/>
              </w:rPr>
            </w:pPr>
            <w:r>
              <w:rPr>
                <w:sz w:val="28"/>
                <w:szCs w:val="28"/>
              </w:rPr>
              <w:t xml:space="preserve">профессиональной образовательной организации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Преподаватель детской музыкальной школы (школы</w:t>
            </w:r>
          </w:p>
          <w:p w:rsidR="00B67D5E" w:rsidRDefault="00B67D5E">
            <w:pPr>
              <w:pStyle w:val="Default"/>
              <w:widowControl w:val="0"/>
              <w:spacing w:line="276" w:lineRule="auto"/>
              <w:rPr>
                <w:sz w:val="28"/>
                <w:szCs w:val="28"/>
              </w:rPr>
            </w:pPr>
            <w:r>
              <w:rPr>
                <w:sz w:val="28"/>
                <w:szCs w:val="28"/>
              </w:rPr>
              <w:t xml:space="preserve">искусств, культуры); </w:t>
            </w:r>
          </w:p>
          <w:p w:rsidR="00B67D5E" w:rsidRDefault="00B67D5E">
            <w:pPr>
              <w:pStyle w:val="Default"/>
              <w:widowControl w:val="0"/>
              <w:spacing w:line="276" w:lineRule="auto"/>
              <w:rPr>
                <w:sz w:val="28"/>
                <w:szCs w:val="28"/>
              </w:rPr>
            </w:pPr>
            <w:r>
              <w:rPr>
                <w:sz w:val="28"/>
                <w:szCs w:val="28"/>
              </w:rPr>
              <w:t xml:space="preserve">музыкальный руководитель; </w:t>
            </w:r>
          </w:p>
          <w:p w:rsidR="00B67D5E" w:rsidRDefault="00B67D5E">
            <w:pPr>
              <w:pStyle w:val="Default"/>
              <w:widowControl w:val="0"/>
              <w:spacing w:line="276" w:lineRule="auto"/>
              <w:rPr>
                <w:sz w:val="28"/>
                <w:szCs w:val="28"/>
              </w:rPr>
            </w:pPr>
            <w:r>
              <w:rPr>
                <w:sz w:val="28"/>
                <w:szCs w:val="28"/>
              </w:rPr>
              <w:t xml:space="preserve">концертмейстер </w:t>
            </w:r>
          </w:p>
        </w:tc>
      </w:tr>
      <w:tr w:rsidR="00B67D5E" w:rsidTr="00B67D5E">
        <w:trPr>
          <w:trHeight w:val="25"/>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Преподаватель  детской</w:t>
            </w:r>
          </w:p>
          <w:p w:rsidR="00B67D5E" w:rsidRDefault="00B67D5E">
            <w:pPr>
              <w:pStyle w:val="Default"/>
              <w:widowControl w:val="0"/>
              <w:spacing w:line="276" w:lineRule="auto"/>
              <w:rPr>
                <w:sz w:val="28"/>
                <w:szCs w:val="28"/>
              </w:rPr>
            </w:pPr>
            <w:r>
              <w:rPr>
                <w:sz w:val="28"/>
                <w:szCs w:val="28"/>
              </w:rPr>
              <w:t>музыкальной, художественной школы</w:t>
            </w:r>
          </w:p>
          <w:p w:rsidR="00B67D5E" w:rsidRDefault="00B67D5E">
            <w:pPr>
              <w:pStyle w:val="Default"/>
              <w:widowControl w:val="0"/>
              <w:spacing w:line="276" w:lineRule="auto"/>
              <w:rPr>
                <w:sz w:val="28"/>
                <w:szCs w:val="28"/>
              </w:rPr>
            </w:pPr>
            <w:r>
              <w:rPr>
                <w:sz w:val="28"/>
                <w:szCs w:val="28"/>
              </w:rPr>
              <w:t xml:space="preserve">(школы искусств, культуры), музыкальный руководитель, </w:t>
            </w:r>
          </w:p>
          <w:p w:rsidR="00B67D5E" w:rsidRDefault="00B67D5E">
            <w:pPr>
              <w:pStyle w:val="Default"/>
              <w:widowControl w:val="0"/>
              <w:spacing w:line="276" w:lineRule="auto"/>
              <w:rPr>
                <w:sz w:val="28"/>
                <w:szCs w:val="28"/>
              </w:rPr>
            </w:pPr>
            <w:r>
              <w:rPr>
                <w:sz w:val="28"/>
                <w:szCs w:val="28"/>
              </w:rPr>
              <w:t xml:space="preserve">концертмейстер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музыки общеобразовательной организации; </w:t>
            </w:r>
          </w:p>
          <w:p w:rsidR="00B67D5E" w:rsidRDefault="00B67D5E">
            <w:pPr>
              <w:pStyle w:val="Default"/>
              <w:widowControl w:val="0"/>
              <w:spacing w:line="276" w:lineRule="auto"/>
              <w:rPr>
                <w:sz w:val="28"/>
                <w:szCs w:val="28"/>
              </w:rPr>
            </w:pPr>
            <w:r>
              <w:rPr>
                <w:sz w:val="28"/>
                <w:szCs w:val="28"/>
              </w:rPr>
              <w:t>преподаватель  организации среднего</w:t>
            </w:r>
          </w:p>
          <w:p w:rsidR="00B67D5E" w:rsidRDefault="00B67D5E">
            <w:pPr>
              <w:pStyle w:val="Default"/>
              <w:widowControl w:val="0"/>
              <w:spacing w:line="276" w:lineRule="auto"/>
              <w:rPr>
                <w:sz w:val="28"/>
                <w:szCs w:val="28"/>
              </w:rPr>
            </w:pPr>
            <w:r>
              <w:rPr>
                <w:sz w:val="28"/>
                <w:szCs w:val="28"/>
              </w:rPr>
              <w:t xml:space="preserve">профессионального образования </w:t>
            </w:r>
          </w:p>
        </w:tc>
      </w:tr>
      <w:tr w:rsidR="00B67D5E" w:rsidTr="00B67D5E">
        <w:trPr>
          <w:trHeight w:val="893"/>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Старший тренер-</w:t>
            </w:r>
          </w:p>
          <w:p w:rsidR="00B67D5E" w:rsidRDefault="00B67D5E">
            <w:pPr>
              <w:pStyle w:val="Default"/>
              <w:widowControl w:val="0"/>
              <w:spacing w:line="276" w:lineRule="auto"/>
              <w:rPr>
                <w:sz w:val="28"/>
                <w:szCs w:val="28"/>
              </w:rPr>
            </w:pPr>
            <w:r>
              <w:rPr>
                <w:sz w:val="28"/>
                <w:szCs w:val="28"/>
              </w:rPr>
              <w:t xml:space="preserve">преподаватель,  </w:t>
            </w:r>
          </w:p>
          <w:p w:rsidR="00B67D5E" w:rsidRDefault="00B67D5E">
            <w:pPr>
              <w:pStyle w:val="Default"/>
              <w:widowControl w:val="0"/>
              <w:spacing w:line="276" w:lineRule="auto"/>
              <w:rPr>
                <w:sz w:val="28"/>
                <w:szCs w:val="28"/>
              </w:rPr>
            </w:pPr>
            <w:r>
              <w:rPr>
                <w:sz w:val="28"/>
                <w:szCs w:val="28"/>
              </w:rPr>
              <w:t xml:space="preserve">тренер-преподаватель, </w:t>
            </w:r>
          </w:p>
          <w:p w:rsidR="00B67D5E" w:rsidRDefault="00B67D5E">
            <w:pPr>
              <w:pStyle w:val="Default"/>
              <w:widowControl w:val="0"/>
              <w:spacing w:line="276" w:lineRule="auto"/>
              <w:rPr>
                <w:sz w:val="28"/>
                <w:szCs w:val="28"/>
              </w:rPr>
            </w:pPr>
            <w:r>
              <w:rPr>
                <w:sz w:val="28"/>
                <w:szCs w:val="28"/>
              </w:rPr>
              <w:lastRenderedPageBreak/>
              <w:t xml:space="preserve">в </w:t>
            </w:r>
            <w:proofErr w:type="spellStart"/>
            <w:r>
              <w:rPr>
                <w:sz w:val="28"/>
                <w:szCs w:val="28"/>
              </w:rPr>
              <w:t>т.ч</w:t>
            </w:r>
            <w:proofErr w:type="spellEnd"/>
            <w:r>
              <w:rPr>
                <w:sz w:val="28"/>
                <w:szCs w:val="28"/>
              </w:rPr>
              <w:t>. ДЮСШ,  СДЮШОР,</w:t>
            </w:r>
          </w:p>
          <w:p w:rsidR="00B67D5E" w:rsidRDefault="00B67D5E">
            <w:pPr>
              <w:pStyle w:val="Default"/>
              <w:widowControl w:val="0"/>
              <w:spacing w:line="276" w:lineRule="auto"/>
              <w:rPr>
                <w:sz w:val="28"/>
                <w:szCs w:val="28"/>
              </w:rPr>
            </w:pPr>
            <w:r>
              <w:rPr>
                <w:sz w:val="28"/>
                <w:szCs w:val="28"/>
              </w:rPr>
              <w:t xml:space="preserve">ДЮКФП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lastRenderedPageBreak/>
              <w:t>Учитель, преподаватель физкультуры (физического</w:t>
            </w:r>
          </w:p>
          <w:p w:rsidR="00B67D5E" w:rsidRDefault="00B67D5E">
            <w:pPr>
              <w:pStyle w:val="Default"/>
              <w:widowControl w:val="0"/>
              <w:spacing w:line="276" w:lineRule="auto"/>
              <w:rPr>
                <w:sz w:val="28"/>
                <w:szCs w:val="28"/>
              </w:rPr>
            </w:pPr>
            <w:r>
              <w:rPr>
                <w:sz w:val="28"/>
                <w:szCs w:val="28"/>
              </w:rPr>
              <w:t xml:space="preserve">воспитания); </w:t>
            </w:r>
          </w:p>
          <w:p w:rsidR="00B67D5E" w:rsidRDefault="00B67D5E">
            <w:pPr>
              <w:pStyle w:val="Default"/>
              <w:widowControl w:val="0"/>
              <w:spacing w:line="276" w:lineRule="auto"/>
              <w:rPr>
                <w:sz w:val="28"/>
                <w:szCs w:val="28"/>
              </w:rPr>
            </w:pPr>
            <w:r>
              <w:rPr>
                <w:sz w:val="28"/>
                <w:szCs w:val="28"/>
              </w:rPr>
              <w:t xml:space="preserve">инструктор по физической культуре </w:t>
            </w:r>
          </w:p>
        </w:tc>
      </w:tr>
      <w:tr w:rsidR="00B67D5E" w:rsidTr="00B67D5E">
        <w:trPr>
          <w:trHeight w:val="2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lastRenderedPageBreak/>
              <w:t xml:space="preserve">Преподаватель   профессиональной образовательной организации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Учитель того же предмета в общеобразовательной</w:t>
            </w:r>
          </w:p>
          <w:p w:rsidR="00B67D5E" w:rsidRDefault="00B67D5E">
            <w:pPr>
              <w:pStyle w:val="Default"/>
              <w:widowControl w:val="0"/>
              <w:spacing w:line="276" w:lineRule="auto"/>
              <w:rPr>
                <w:sz w:val="28"/>
                <w:szCs w:val="28"/>
              </w:rPr>
            </w:pPr>
            <w:r>
              <w:rPr>
                <w:sz w:val="28"/>
                <w:szCs w:val="28"/>
              </w:rPr>
              <w:t xml:space="preserve">организации </w:t>
            </w:r>
          </w:p>
        </w:tc>
      </w:tr>
      <w:tr w:rsidR="00B67D5E" w:rsidTr="00B67D5E">
        <w:trPr>
          <w:trHeight w:val="60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Учитель общеобразовательной</w:t>
            </w:r>
          </w:p>
          <w:p w:rsidR="00B67D5E" w:rsidRDefault="00B67D5E">
            <w:pPr>
              <w:pStyle w:val="Default"/>
              <w:widowControl w:val="0"/>
              <w:spacing w:line="276" w:lineRule="auto"/>
              <w:rPr>
                <w:sz w:val="28"/>
                <w:szCs w:val="28"/>
              </w:rPr>
            </w:pPr>
            <w:r>
              <w:rPr>
                <w:sz w:val="28"/>
                <w:szCs w:val="28"/>
              </w:rPr>
              <w:t xml:space="preserve">организации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Преподаватель того же предмета в </w:t>
            </w:r>
          </w:p>
          <w:p w:rsidR="00B67D5E" w:rsidRDefault="00B67D5E">
            <w:pPr>
              <w:pStyle w:val="Default"/>
              <w:widowControl w:val="0"/>
              <w:spacing w:line="276" w:lineRule="auto"/>
              <w:rPr>
                <w:sz w:val="28"/>
                <w:szCs w:val="28"/>
              </w:rPr>
            </w:pPr>
            <w:r>
              <w:rPr>
                <w:sz w:val="28"/>
                <w:szCs w:val="28"/>
              </w:rPr>
              <w:t xml:space="preserve">профессиональной образовательной организации </w:t>
            </w:r>
          </w:p>
        </w:tc>
      </w:tr>
      <w:tr w:rsidR="00B67D5E" w:rsidTr="00B67D5E">
        <w:trPr>
          <w:trHeight w:val="20"/>
        </w:trPr>
        <w:tc>
          <w:tcPr>
            <w:tcW w:w="3120"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Учитель, </w:t>
            </w:r>
          </w:p>
          <w:p w:rsidR="00B67D5E" w:rsidRDefault="00B67D5E">
            <w:pPr>
              <w:pStyle w:val="Default"/>
              <w:widowControl w:val="0"/>
              <w:spacing w:line="276" w:lineRule="auto"/>
              <w:rPr>
                <w:sz w:val="28"/>
                <w:szCs w:val="28"/>
              </w:rPr>
            </w:pPr>
            <w:r>
              <w:rPr>
                <w:sz w:val="28"/>
                <w:szCs w:val="28"/>
              </w:rPr>
              <w:t xml:space="preserve">преподаватель </w:t>
            </w:r>
          </w:p>
        </w:tc>
        <w:tc>
          <w:tcPr>
            <w:tcW w:w="6661" w:type="dxa"/>
            <w:tcBorders>
              <w:top w:val="single" w:sz="4" w:space="0" w:color="auto"/>
              <w:left w:val="single" w:sz="4" w:space="0" w:color="auto"/>
              <w:bottom w:val="single" w:sz="4" w:space="0" w:color="auto"/>
              <w:right w:val="single" w:sz="4" w:space="0" w:color="auto"/>
            </w:tcBorders>
            <w:hideMark/>
          </w:tcPr>
          <w:p w:rsidR="00B67D5E" w:rsidRDefault="00B67D5E">
            <w:pPr>
              <w:pStyle w:val="Default"/>
              <w:widowControl w:val="0"/>
              <w:spacing w:line="276" w:lineRule="auto"/>
              <w:rPr>
                <w:sz w:val="28"/>
                <w:szCs w:val="28"/>
              </w:rPr>
            </w:pPr>
            <w:r>
              <w:rPr>
                <w:sz w:val="28"/>
                <w:szCs w:val="28"/>
              </w:rPr>
              <w:t xml:space="preserve">Методист (включая старшего) </w:t>
            </w:r>
          </w:p>
        </w:tc>
      </w:tr>
    </w:tbl>
    <w:p w:rsidR="00B67D5E" w:rsidRDefault="00B67D5E" w:rsidP="00B67D5E">
      <w:pPr>
        <w:pStyle w:val="Default"/>
        <w:widowControl w:val="0"/>
      </w:pPr>
    </w:p>
    <w:p w:rsidR="00B67D5E" w:rsidRDefault="00B67D5E" w:rsidP="00B67D5E">
      <w:pPr>
        <w:pStyle w:val="Default"/>
        <w:widowControl w:val="0"/>
        <w:ind w:firstLine="709"/>
        <w:jc w:val="both"/>
        <w:rPr>
          <w:i/>
          <w:sz w:val="28"/>
          <w:szCs w:val="28"/>
        </w:rPr>
      </w:pPr>
      <w:r>
        <w:rPr>
          <w:i/>
          <w:sz w:val="28"/>
          <w:szCs w:val="28"/>
        </w:rPr>
        <w:t>(В коллективном договоре могут быть установлены и другие случаи учета имеющейся квалификационной категории для установления оплаты труда работников).</w:t>
      </w:r>
    </w:p>
    <w:p w:rsidR="00B67D5E" w:rsidRDefault="00B67D5E" w:rsidP="00B67D5E">
      <w:pPr>
        <w:pStyle w:val="Default"/>
        <w:widowControl w:val="0"/>
        <w:ind w:firstLine="709"/>
        <w:jc w:val="both"/>
        <w:rPr>
          <w:sz w:val="28"/>
          <w:szCs w:val="28"/>
        </w:rPr>
      </w:pPr>
      <w:r>
        <w:rPr>
          <w:sz w:val="28"/>
          <w:szCs w:val="28"/>
        </w:rPr>
        <w:t>7.4. Установление оплаты труда педагогическому работнику в случае истечения срока действия его квалификационной категории осуществляется с учетом имевшейся категории в период:</w:t>
      </w:r>
    </w:p>
    <w:p w:rsidR="00B67D5E" w:rsidRDefault="00B67D5E" w:rsidP="00B67D5E">
      <w:pPr>
        <w:pStyle w:val="Default"/>
        <w:widowControl w:val="0"/>
        <w:ind w:firstLine="709"/>
        <w:jc w:val="both"/>
        <w:rPr>
          <w:sz w:val="28"/>
          <w:szCs w:val="28"/>
        </w:rPr>
      </w:pPr>
      <w:r>
        <w:rPr>
          <w:sz w:val="28"/>
          <w:szCs w:val="28"/>
        </w:rPr>
        <w:t>− длительной нетрудоспособности,</w:t>
      </w:r>
    </w:p>
    <w:p w:rsidR="00B67D5E" w:rsidRDefault="00B67D5E" w:rsidP="00B67D5E">
      <w:pPr>
        <w:pStyle w:val="Default"/>
        <w:widowControl w:val="0"/>
        <w:ind w:firstLine="709"/>
        <w:jc w:val="both"/>
        <w:rPr>
          <w:sz w:val="28"/>
          <w:szCs w:val="28"/>
        </w:rPr>
      </w:pPr>
      <w:r>
        <w:rPr>
          <w:sz w:val="28"/>
          <w:szCs w:val="28"/>
        </w:rPr>
        <w:t>− отпуска по уходу за ребенком до достижения им возраста 3-х лет,</w:t>
      </w:r>
    </w:p>
    <w:p w:rsidR="00B67D5E" w:rsidRDefault="00B67D5E" w:rsidP="00B67D5E">
      <w:pPr>
        <w:pStyle w:val="Default"/>
        <w:widowControl w:val="0"/>
        <w:ind w:firstLine="709"/>
        <w:jc w:val="both"/>
        <w:rPr>
          <w:sz w:val="28"/>
          <w:szCs w:val="28"/>
        </w:rPr>
      </w:pPr>
      <w:r>
        <w:rPr>
          <w:sz w:val="28"/>
          <w:szCs w:val="28"/>
        </w:rPr>
        <w:t>− длительной командировки на работу по специальности в российские образовательные организации за рубежом,</w:t>
      </w:r>
    </w:p>
    <w:p w:rsidR="00B67D5E" w:rsidRDefault="00B67D5E" w:rsidP="00B67D5E">
      <w:pPr>
        <w:pStyle w:val="Default"/>
        <w:widowControl w:val="0"/>
        <w:ind w:firstLine="709"/>
        <w:jc w:val="both"/>
        <w:rPr>
          <w:sz w:val="28"/>
          <w:szCs w:val="28"/>
        </w:rPr>
      </w:pPr>
      <w:r>
        <w:rPr>
          <w:sz w:val="28"/>
          <w:szCs w:val="28"/>
        </w:rPr>
        <w:t>− длительного отпуска сроком до 1 года,</w:t>
      </w:r>
    </w:p>
    <w:p w:rsidR="00B67D5E" w:rsidRDefault="00B67D5E" w:rsidP="00B67D5E">
      <w:pPr>
        <w:pStyle w:val="Default"/>
        <w:widowControl w:val="0"/>
        <w:ind w:firstLine="709"/>
        <w:jc w:val="both"/>
        <w:rPr>
          <w:sz w:val="28"/>
          <w:szCs w:val="28"/>
        </w:rPr>
      </w:pPr>
      <w:r>
        <w:rPr>
          <w:sz w:val="28"/>
          <w:szCs w:val="28"/>
        </w:rPr>
        <w:t>− службы в Вооруженных Силах Российской Федерации,</w:t>
      </w:r>
    </w:p>
    <w:p w:rsidR="00B67D5E" w:rsidRDefault="00B67D5E" w:rsidP="00B67D5E">
      <w:pPr>
        <w:pStyle w:val="Default"/>
        <w:widowControl w:val="0"/>
        <w:ind w:firstLine="709"/>
        <w:jc w:val="both"/>
        <w:rPr>
          <w:sz w:val="28"/>
          <w:szCs w:val="28"/>
        </w:rPr>
      </w:pPr>
      <w:r>
        <w:rPr>
          <w:sz w:val="28"/>
          <w:szCs w:val="28"/>
        </w:rPr>
        <w:t>− за год до наступления пенсионного возраста или фактического выхода на пенсию;</w:t>
      </w:r>
    </w:p>
    <w:p w:rsidR="00B67D5E" w:rsidRDefault="00B67D5E" w:rsidP="00B67D5E">
      <w:pPr>
        <w:pStyle w:val="Default"/>
        <w:widowControl w:val="0"/>
        <w:ind w:firstLine="709"/>
        <w:jc w:val="both"/>
        <w:rPr>
          <w:sz w:val="28"/>
          <w:szCs w:val="28"/>
        </w:rPr>
      </w:pPr>
      <w:r>
        <w:rPr>
          <w:sz w:val="28"/>
          <w:szCs w:val="28"/>
        </w:rPr>
        <w:t>– до принятия аттестационной комиссией решения об установлении (отказе в установлении) квалификационной категории, в случае истечения действия квалификационной категории после подачи заявления в аттестационную комиссию.</w:t>
      </w:r>
    </w:p>
    <w:p w:rsidR="00B67D5E" w:rsidRDefault="00B67D5E" w:rsidP="00B67D5E">
      <w:pPr>
        <w:pStyle w:val="Default"/>
        <w:widowControl w:val="0"/>
        <w:ind w:firstLine="709"/>
        <w:jc w:val="both"/>
        <w:rPr>
          <w:i/>
          <w:sz w:val="28"/>
          <w:szCs w:val="28"/>
        </w:rPr>
      </w:pPr>
      <w:r>
        <w:rPr>
          <w:sz w:val="28"/>
          <w:szCs w:val="28"/>
        </w:rPr>
        <w:t xml:space="preserve">Оплата ежегодно устанавливается приказом руководителя учреждения с учетом мотивированного мнения профкома на срок __________, </w:t>
      </w:r>
      <w:r>
        <w:rPr>
          <w:i/>
          <w:sz w:val="28"/>
          <w:szCs w:val="28"/>
        </w:rPr>
        <w:t>(но не более трех лет).</w:t>
      </w:r>
    </w:p>
    <w:p w:rsidR="00B67D5E" w:rsidRDefault="00B67D5E" w:rsidP="00B67D5E">
      <w:pPr>
        <w:pStyle w:val="Default"/>
        <w:widowControl w:val="0"/>
        <w:ind w:firstLine="709"/>
        <w:jc w:val="both"/>
        <w:rPr>
          <w:sz w:val="28"/>
          <w:szCs w:val="28"/>
        </w:rPr>
      </w:pPr>
      <w:r>
        <w:rPr>
          <w:sz w:val="28"/>
          <w:szCs w:val="28"/>
        </w:rPr>
        <w:t>7.5. В целях защиты интересов педагогических работников:</w:t>
      </w:r>
    </w:p>
    <w:p w:rsidR="00B67D5E" w:rsidRDefault="00B67D5E" w:rsidP="00B67D5E">
      <w:pPr>
        <w:pStyle w:val="Default"/>
        <w:widowControl w:val="0"/>
        <w:ind w:firstLine="709"/>
        <w:jc w:val="both"/>
        <w:rPr>
          <w:sz w:val="28"/>
          <w:szCs w:val="28"/>
        </w:rPr>
      </w:pPr>
      <w:r>
        <w:rPr>
          <w:sz w:val="28"/>
          <w:szCs w:val="28"/>
        </w:rPr>
        <w:t>1) График проведения экспертной оценки результатов педагогической деятельности в ходе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B67D5E" w:rsidRDefault="00B67D5E" w:rsidP="00B67D5E">
      <w:pPr>
        <w:pStyle w:val="Default"/>
        <w:widowControl w:val="0"/>
        <w:ind w:firstLine="709"/>
        <w:jc w:val="both"/>
        <w:rPr>
          <w:sz w:val="28"/>
          <w:szCs w:val="28"/>
        </w:rPr>
      </w:pPr>
      <w:r>
        <w:rPr>
          <w:sz w:val="28"/>
          <w:szCs w:val="28"/>
        </w:rPr>
        <w:t xml:space="preserve">2) По письменному заявлению работника в случаях его временной </w:t>
      </w:r>
      <w:r>
        <w:rPr>
          <w:sz w:val="28"/>
          <w:szCs w:val="28"/>
        </w:rPr>
        <w:lastRenderedPageBreak/>
        <w:t>нетрудоспособности в период прохождения им аттестации, нахождения в командировке или другим уважительным причинам сроки экспертной оценки результатов педагогической деятельности в ходе его аттестации могут быть изменены с учетом интересов аттестуемого работника.</w:t>
      </w:r>
    </w:p>
    <w:p w:rsidR="00B67D5E" w:rsidRDefault="00B67D5E" w:rsidP="00B67D5E">
      <w:pPr>
        <w:pStyle w:val="Default"/>
        <w:widowControl w:val="0"/>
        <w:ind w:firstLine="709"/>
        <w:jc w:val="both"/>
        <w:rPr>
          <w:sz w:val="28"/>
          <w:szCs w:val="28"/>
        </w:rPr>
      </w:pPr>
      <w:r>
        <w:rPr>
          <w:sz w:val="28"/>
          <w:szCs w:val="28"/>
        </w:rPr>
        <w:t>3) Работодатель:</w:t>
      </w:r>
    </w:p>
    <w:p w:rsidR="00B67D5E" w:rsidRDefault="00B67D5E" w:rsidP="00B67D5E">
      <w:pPr>
        <w:pStyle w:val="Default"/>
        <w:widowControl w:val="0"/>
        <w:ind w:firstLine="709"/>
        <w:jc w:val="both"/>
        <w:rPr>
          <w:sz w:val="28"/>
          <w:szCs w:val="28"/>
        </w:rPr>
      </w:pPr>
      <w:r>
        <w:rPr>
          <w:sz w:val="28"/>
          <w:szCs w:val="28"/>
        </w:rPr>
        <w:t>− письменно предупреждает работника об истечении срока действия квалификационной категории не позднее чем за 3 месяца;</w:t>
      </w:r>
    </w:p>
    <w:p w:rsidR="00B67D5E" w:rsidRDefault="00B67D5E" w:rsidP="00B67D5E">
      <w:pPr>
        <w:pStyle w:val="Default"/>
        <w:widowControl w:val="0"/>
        <w:ind w:firstLine="709"/>
        <w:jc w:val="both"/>
        <w:rPr>
          <w:sz w:val="28"/>
          <w:szCs w:val="28"/>
        </w:rPr>
      </w:pPr>
      <w:r>
        <w:rPr>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B67D5E" w:rsidRDefault="00B67D5E" w:rsidP="00B67D5E">
      <w:pPr>
        <w:pStyle w:val="Default"/>
        <w:widowControl w:val="0"/>
        <w:ind w:firstLine="709"/>
        <w:jc w:val="both"/>
        <w:rPr>
          <w:sz w:val="28"/>
          <w:szCs w:val="28"/>
        </w:rPr>
      </w:pPr>
      <w:r>
        <w:rPr>
          <w:sz w:val="28"/>
          <w:szCs w:val="28"/>
        </w:rPr>
        <w:t>− направляет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предоставляет по возможности другую имеющуюся работу, которую работник может выполнять.</w:t>
      </w:r>
    </w:p>
    <w:p w:rsidR="00B67D5E" w:rsidRDefault="00B67D5E" w:rsidP="00B67D5E">
      <w:pPr>
        <w:pStyle w:val="Default"/>
        <w:widowControl w:val="0"/>
        <w:ind w:firstLine="709"/>
        <w:jc w:val="both"/>
        <w:rPr>
          <w:sz w:val="28"/>
          <w:szCs w:val="28"/>
        </w:rPr>
      </w:pPr>
      <w:r>
        <w:rPr>
          <w:sz w:val="28"/>
          <w:szCs w:val="28"/>
        </w:rPr>
        <w:t>7.6.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работодателем с учетом мотивированного мнения профкома (по согласованию).</w:t>
      </w:r>
    </w:p>
    <w:p w:rsidR="00B67D5E" w:rsidRDefault="00B67D5E" w:rsidP="00B67D5E">
      <w:pPr>
        <w:pStyle w:val="Default"/>
        <w:widowControl w:val="0"/>
        <w:ind w:firstLine="709"/>
        <w:jc w:val="both"/>
        <w:rPr>
          <w:sz w:val="28"/>
          <w:szCs w:val="28"/>
        </w:rPr>
      </w:pPr>
      <w:r>
        <w:rPr>
          <w:sz w:val="28"/>
          <w:szCs w:val="28"/>
        </w:rPr>
        <w:t xml:space="preserve">7.7. Работникам – членам и экспертам Аттестационной комиссии Министерства образования </w:t>
      </w:r>
      <w:r w:rsidR="001D5124">
        <w:rPr>
          <w:sz w:val="28"/>
          <w:szCs w:val="28"/>
        </w:rPr>
        <w:t>и науки Республики Бурятия</w:t>
      </w:r>
      <w:r>
        <w:rPr>
          <w:sz w:val="28"/>
          <w:szCs w:val="28"/>
        </w:rPr>
        <w:t xml:space="preserve"> по аттестации педагогических работников государственных, муниципальных и частных организаций, осуществляющих образовательную деятельность, предоставляются ежегодные дополнительные отпуска продолжительностью до трех календарных дней.</w:t>
      </w:r>
    </w:p>
    <w:p w:rsidR="00B67D5E" w:rsidRDefault="00B67D5E" w:rsidP="00B67D5E">
      <w:pPr>
        <w:pStyle w:val="Default"/>
        <w:widowControl w:val="0"/>
        <w:ind w:firstLine="709"/>
        <w:jc w:val="both"/>
        <w:rPr>
          <w:sz w:val="28"/>
          <w:szCs w:val="28"/>
        </w:rPr>
      </w:pPr>
    </w:p>
    <w:p w:rsidR="00B67D5E" w:rsidRDefault="00B67D5E" w:rsidP="00B67D5E">
      <w:pPr>
        <w:pStyle w:val="Default"/>
        <w:widowControl w:val="0"/>
        <w:spacing w:line="360" w:lineRule="auto"/>
        <w:jc w:val="center"/>
        <w:rPr>
          <w:sz w:val="28"/>
          <w:szCs w:val="28"/>
        </w:rPr>
      </w:pPr>
      <w:r>
        <w:rPr>
          <w:b/>
          <w:sz w:val="28"/>
          <w:szCs w:val="28"/>
        </w:rPr>
        <w:t>VIII. УСЛОВИЯ И ОХРАНА ТРУДА И ЗДОРОВЬЯ</w:t>
      </w:r>
      <w:r>
        <w:rPr>
          <w:rStyle w:val="a5"/>
          <w:sz w:val="28"/>
          <w:szCs w:val="28"/>
        </w:rPr>
        <w:footnoteReference w:id="40"/>
      </w:r>
    </w:p>
    <w:p w:rsidR="00B67D5E" w:rsidRDefault="00B67D5E" w:rsidP="00B67D5E">
      <w:pPr>
        <w:pStyle w:val="Default"/>
        <w:widowControl w:val="0"/>
        <w:ind w:firstLine="709"/>
        <w:jc w:val="both"/>
        <w:rPr>
          <w:sz w:val="28"/>
          <w:szCs w:val="28"/>
        </w:rPr>
      </w:pPr>
      <w:r>
        <w:rPr>
          <w:sz w:val="28"/>
          <w:szCs w:val="28"/>
        </w:rPr>
        <w:lastRenderedPageBreak/>
        <w:t>8.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B67D5E" w:rsidRDefault="00B67D5E" w:rsidP="00B67D5E">
      <w:pPr>
        <w:pStyle w:val="Default"/>
        <w:widowControl w:val="0"/>
        <w:ind w:firstLine="709"/>
        <w:jc w:val="both"/>
        <w:rPr>
          <w:sz w:val="28"/>
          <w:szCs w:val="28"/>
        </w:rPr>
      </w:pPr>
      <w:r>
        <w:rPr>
          <w:sz w:val="28"/>
          <w:szCs w:val="28"/>
        </w:rPr>
        <w:t>8.1. Работодатель:</w:t>
      </w:r>
    </w:p>
    <w:p w:rsidR="00B67D5E" w:rsidRDefault="00B67D5E" w:rsidP="00B67D5E">
      <w:pPr>
        <w:pStyle w:val="Default"/>
        <w:widowControl w:val="0"/>
        <w:ind w:firstLine="709"/>
        <w:jc w:val="both"/>
        <w:rPr>
          <w:sz w:val="28"/>
          <w:szCs w:val="28"/>
        </w:rPr>
      </w:pPr>
      <w:r>
        <w:rPr>
          <w:sz w:val="28"/>
          <w:szCs w:val="28"/>
        </w:rPr>
        <w:t>1. Обеспечивает создание и функционирование системы управления охраной труда в соответствии со ст. 212 Трудового кодекса РФ и Рекомендациями Министерства образования и науки Российской Федерации от 25.08.2015 № 12-1077.</w:t>
      </w:r>
    </w:p>
    <w:p w:rsidR="00B67D5E" w:rsidRDefault="00B67D5E" w:rsidP="00B67D5E">
      <w:pPr>
        <w:pStyle w:val="Default"/>
        <w:widowControl w:val="0"/>
        <w:ind w:firstLine="709"/>
        <w:jc w:val="both"/>
        <w:rPr>
          <w:sz w:val="28"/>
          <w:szCs w:val="28"/>
        </w:rPr>
      </w:pPr>
      <w:r>
        <w:rPr>
          <w:sz w:val="28"/>
          <w:szCs w:val="28"/>
        </w:rPr>
        <w:t>2. Создает на паритетной основе совместно с профкомом комиссию по охране труда для осуществления контроля за состоянием условий и охраны труда, выполнением соглашения по охране труда (Приложение № __).</w:t>
      </w:r>
    </w:p>
    <w:p w:rsidR="00B67D5E" w:rsidRDefault="00B67D5E" w:rsidP="00B67D5E">
      <w:pPr>
        <w:pStyle w:val="Default"/>
        <w:widowControl w:val="0"/>
        <w:ind w:firstLine="709"/>
        <w:jc w:val="both"/>
        <w:rPr>
          <w:sz w:val="28"/>
          <w:szCs w:val="28"/>
        </w:rPr>
      </w:pPr>
      <w:r>
        <w:rPr>
          <w:sz w:val="28"/>
          <w:szCs w:val="28"/>
        </w:rPr>
        <w:t>3. Обеспечивает безопасные и здоровые условия труда при проведении образовательного процесса.</w:t>
      </w:r>
    </w:p>
    <w:p w:rsidR="00B67D5E" w:rsidRDefault="00B67D5E" w:rsidP="00B67D5E">
      <w:pPr>
        <w:pStyle w:val="Default"/>
        <w:widowControl w:val="0"/>
        <w:ind w:firstLine="709"/>
        <w:jc w:val="both"/>
        <w:rPr>
          <w:sz w:val="28"/>
          <w:szCs w:val="28"/>
        </w:rPr>
      </w:pPr>
      <w:r>
        <w:rPr>
          <w:sz w:val="28"/>
          <w:szCs w:val="28"/>
        </w:rPr>
        <w:t>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w:t>
      </w:r>
    </w:p>
    <w:p w:rsidR="00B67D5E" w:rsidRDefault="00B67D5E" w:rsidP="00B67D5E">
      <w:pPr>
        <w:pStyle w:val="Default"/>
        <w:widowControl w:val="0"/>
        <w:ind w:firstLine="709"/>
        <w:jc w:val="both"/>
        <w:rPr>
          <w:sz w:val="28"/>
          <w:szCs w:val="28"/>
        </w:rPr>
      </w:pPr>
      <w:r>
        <w:rPr>
          <w:sz w:val="28"/>
          <w:szCs w:val="28"/>
        </w:rPr>
        <w:t>5. Использует возможность возврата части страховых взносов (до 20%) на предупредительные меры по улучшению условий и охраны труда.</w:t>
      </w:r>
    </w:p>
    <w:p w:rsidR="00B67D5E" w:rsidRDefault="00B67D5E" w:rsidP="00B67D5E">
      <w:pPr>
        <w:pStyle w:val="Default"/>
        <w:widowControl w:val="0"/>
        <w:ind w:firstLine="709"/>
        <w:jc w:val="both"/>
        <w:rPr>
          <w:sz w:val="28"/>
          <w:szCs w:val="28"/>
        </w:rPr>
      </w:pPr>
      <w:r>
        <w:rPr>
          <w:sz w:val="28"/>
          <w:szCs w:val="28"/>
        </w:rPr>
        <w:t>6. Проводит обучение по охране труда и проверку знаний требований охраны труда работников образовательных организаций не реже 1 раза в три года.</w:t>
      </w:r>
    </w:p>
    <w:p w:rsidR="00B67D5E" w:rsidRDefault="00B67D5E" w:rsidP="00B67D5E">
      <w:pPr>
        <w:pStyle w:val="Default"/>
        <w:widowControl w:val="0"/>
        <w:ind w:firstLine="709"/>
        <w:jc w:val="both"/>
        <w:rPr>
          <w:sz w:val="28"/>
          <w:szCs w:val="28"/>
        </w:rPr>
      </w:pPr>
      <w:r>
        <w:rPr>
          <w:sz w:val="28"/>
          <w:szCs w:val="28"/>
        </w:rPr>
        <w:t>7. Обеспечивает проверку знаний работников по охране труда к началу учебного года.</w:t>
      </w:r>
    </w:p>
    <w:p w:rsidR="00B67D5E" w:rsidRDefault="00B67D5E" w:rsidP="00B67D5E">
      <w:pPr>
        <w:pStyle w:val="Default"/>
        <w:widowControl w:val="0"/>
        <w:ind w:firstLine="709"/>
        <w:jc w:val="both"/>
        <w:rPr>
          <w:sz w:val="28"/>
          <w:szCs w:val="28"/>
        </w:rPr>
      </w:pPr>
      <w:r>
        <w:rPr>
          <w:sz w:val="28"/>
          <w:szCs w:val="28"/>
        </w:rPr>
        <w:t>8. Обеспечивает наличие правил, инструкций, журналов инструктажа и других обязательных материалов на рабочих местах.</w:t>
      </w:r>
    </w:p>
    <w:p w:rsidR="00B67D5E" w:rsidRDefault="00B67D5E" w:rsidP="00B67D5E">
      <w:pPr>
        <w:pStyle w:val="Default"/>
        <w:widowControl w:val="0"/>
        <w:ind w:firstLine="709"/>
        <w:jc w:val="both"/>
        <w:rPr>
          <w:sz w:val="28"/>
          <w:szCs w:val="28"/>
        </w:rPr>
      </w:pPr>
      <w:r>
        <w:rPr>
          <w:sz w:val="28"/>
          <w:szCs w:val="28"/>
        </w:rPr>
        <w:t>9.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B67D5E" w:rsidRDefault="00B67D5E" w:rsidP="00B67D5E">
      <w:pPr>
        <w:pStyle w:val="Default"/>
        <w:widowControl w:val="0"/>
        <w:ind w:firstLine="709"/>
        <w:jc w:val="both"/>
        <w:rPr>
          <w:sz w:val="28"/>
          <w:szCs w:val="28"/>
        </w:rPr>
      </w:pPr>
      <w:r>
        <w:rPr>
          <w:sz w:val="28"/>
          <w:szCs w:val="28"/>
        </w:rPr>
        <w:t>10. Обеспечивает проведение в установленном порядке работ по специальной оценке условий труда на рабочих местах.</w:t>
      </w:r>
    </w:p>
    <w:p w:rsidR="00B67D5E" w:rsidRDefault="00B67D5E" w:rsidP="00B67D5E">
      <w:pPr>
        <w:pStyle w:val="Default"/>
        <w:widowControl w:val="0"/>
        <w:ind w:firstLine="709"/>
        <w:jc w:val="both"/>
        <w:rPr>
          <w:sz w:val="28"/>
          <w:szCs w:val="28"/>
        </w:rPr>
      </w:pPr>
      <w:r>
        <w:rPr>
          <w:sz w:val="28"/>
          <w:szCs w:val="28"/>
        </w:rPr>
        <w:t>11. 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(Приложение № __).</w:t>
      </w:r>
    </w:p>
    <w:p w:rsidR="00B67D5E" w:rsidRDefault="00B67D5E" w:rsidP="00B67D5E">
      <w:pPr>
        <w:pStyle w:val="Default"/>
        <w:widowControl w:val="0"/>
        <w:ind w:firstLine="709"/>
        <w:jc w:val="both"/>
        <w:rPr>
          <w:sz w:val="28"/>
          <w:szCs w:val="28"/>
        </w:rPr>
      </w:pPr>
      <w:r>
        <w:rPr>
          <w:sz w:val="28"/>
          <w:szCs w:val="28"/>
        </w:rPr>
        <w:t>12. 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 (Приложение № __).</w:t>
      </w:r>
    </w:p>
    <w:p w:rsidR="00B67D5E" w:rsidRDefault="00B67D5E" w:rsidP="00B67D5E">
      <w:pPr>
        <w:pStyle w:val="Default"/>
        <w:widowControl w:val="0"/>
        <w:ind w:firstLine="709"/>
        <w:jc w:val="both"/>
        <w:rPr>
          <w:sz w:val="28"/>
          <w:szCs w:val="28"/>
        </w:rPr>
      </w:pPr>
      <w:r>
        <w:rPr>
          <w:sz w:val="28"/>
          <w:szCs w:val="28"/>
        </w:rPr>
        <w:t xml:space="preserve">13.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выплату (не менее 30% от ставки заработной платы, оклада) работнику, на которого </w:t>
      </w:r>
      <w:r>
        <w:rPr>
          <w:sz w:val="28"/>
          <w:szCs w:val="28"/>
        </w:rPr>
        <w:lastRenderedPageBreak/>
        <w:t>приказом руководителя возложены обязанности ответственного за состояние охраны труда учреждения.</w:t>
      </w:r>
    </w:p>
    <w:p w:rsidR="00B67D5E" w:rsidRDefault="00B67D5E" w:rsidP="00B67D5E">
      <w:pPr>
        <w:pStyle w:val="Default"/>
        <w:widowControl w:val="0"/>
        <w:ind w:firstLine="709"/>
        <w:jc w:val="both"/>
        <w:rPr>
          <w:sz w:val="28"/>
          <w:szCs w:val="28"/>
        </w:rPr>
      </w:pPr>
      <w:r>
        <w:rPr>
          <w:sz w:val="28"/>
          <w:szCs w:val="28"/>
        </w:rPr>
        <w:t>14.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B67D5E" w:rsidRDefault="00B67D5E" w:rsidP="00B67D5E">
      <w:pPr>
        <w:pStyle w:val="Default"/>
        <w:widowControl w:val="0"/>
        <w:ind w:firstLine="709"/>
        <w:jc w:val="both"/>
        <w:rPr>
          <w:sz w:val="28"/>
          <w:szCs w:val="28"/>
        </w:rPr>
      </w:pPr>
      <w:r>
        <w:rPr>
          <w:sz w:val="28"/>
          <w:szCs w:val="28"/>
        </w:rPr>
        <w:t>15. Предоставляет работникам 2 оплачиваемых рабочих дня (1 раз в год) для прохождения профилактического медицинского осмотра.</w:t>
      </w:r>
    </w:p>
    <w:p w:rsidR="00B67D5E" w:rsidRDefault="00B67D5E" w:rsidP="00B67D5E">
      <w:pPr>
        <w:pStyle w:val="Default"/>
        <w:widowControl w:val="0"/>
        <w:ind w:firstLine="709"/>
        <w:jc w:val="both"/>
        <w:rPr>
          <w:sz w:val="28"/>
          <w:szCs w:val="28"/>
        </w:rPr>
      </w:pPr>
      <w:r>
        <w:rPr>
          <w:sz w:val="28"/>
          <w:szCs w:val="28"/>
        </w:rPr>
        <w:t>16. Обеспечивает установленный санитарными нормами тепловой режим в помещениях.</w:t>
      </w:r>
    </w:p>
    <w:p w:rsidR="00B67D5E" w:rsidRDefault="00B67D5E" w:rsidP="00B67D5E">
      <w:pPr>
        <w:pStyle w:val="Default"/>
        <w:widowControl w:val="0"/>
        <w:ind w:firstLine="709"/>
        <w:jc w:val="both"/>
        <w:rPr>
          <w:sz w:val="28"/>
          <w:szCs w:val="28"/>
        </w:rPr>
      </w:pPr>
      <w:r>
        <w:rPr>
          <w:sz w:val="28"/>
          <w:szCs w:val="28"/>
        </w:rPr>
        <w:t>17. Проводит своевременное расследование несчастных случаев на производстве в соответствии с действующим законодательством и ведет их учет.</w:t>
      </w:r>
    </w:p>
    <w:p w:rsidR="00B67D5E" w:rsidRDefault="00B67D5E" w:rsidP="00B67D5E">
      <w:pPr>
        <w:pStyle w:val="Default"/>
        <w:widowControl w:val="0"/>
        <w:ind w:firstLine="709"/>
        <w:jc w:val="both"/>
        <w:rPr>
          <w:sz w:val="28"/>
          <w:szCs w:val="28"/>
        </w:rPr>
      </w:pPr>
      <w:r>
        <w:rPr>
          <w:sz w:val="28"/>
          <w:szCs w:val="28"/>
        </w:rPr>
        <w:t>18. Предусматривает выплату денежной компенсации семье работника, погибшего в результате несчастного случая на производстве, в размере _____ рублей, если несчастный случай на производстве произошел не по вине работника.</w:t>
      </w:r>
    </w:p>
    <w:p w:rsidR="00B67D5E" w:rsidRDefault="00B67D5E" w:rsidP="00B67D5E">
      <w:pPr>
        <w:pStyle w:val="Default"/>
        <w:widowControl w:val="0"/>
        <w:ind w:firstLine="709"/>
        <w:jc w:val="both"/>
        <w:rPr>
          <w:sz w:val="28"/>
          <w:szCs w:val="28"/>
        </w:rPr>
      </w:pPr>
      <w:r>
        <w:rPr>
          <w:sz w:val="28"/>
          <w:szCs w:val="28"/>
        </w:rPr>
        <w:t>19.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B67D5E" w:rsidRDefault="00B67D5E" w:rsidP="00B67D5E">
      <w:pPr>
        <w:pStyle w:val="Default"/>
        <w:widowControl w:val="0"/>
        <w:ind w:firstLine="709"/>
        <w:jc w:val="both"/>
        <w:rPr>
          <w:sz w:val="28"/>
          <w:szCs w:val="28"/>
        </w:rPr>
      </w:pPr>
      <w:r>
        <w:rPr>
          <w:sz w:val="28"/>
          <w:szCs w:val="28"/>
        </w:rPr>
        <w:t>8.2. Оборудует кабинет по охране труда и технике безопасности.</w:t>
      </w:r>
    </w:p>
    <w:p w:rsidR="00B67D5E" w:rsidRDefault="00B67D5E" w:rsidP="00B67D5E">
      <w:pPr>
        <w:pStyle w:val="Default"/>
        <w:widowControl w:val="0"/>
        <w:ind w:firstLine="709"/>
        <w:jc w:val="both"/>
        <w:rPr>
          <w:sz w:val="28"/>
          <w:szCs w:val="28"/>
        </w:rPr>
      </w:pPr>
      <w:r>
        <w:rPr>
          <w:sz w:val="28"/>
          <w:szCs w:val="28"/>
        </w:rPr>
        <w:t>8.3.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w:t>
      </w:r>
    </w:p>
    <w:p w:rsidR="00B67D5E" w:rsidRDefault="00B67D5E" w:rsidP="00B67D5E">
      <w:pPr>
        <w:pStyle w:val="Default"/>
        <w:widowControl w:val="0"/>
        <w:ind w:firstLine="709"/>
        <w:jc w:val="both"/>
        <w:rPr>
          <w:sz w:val="28"/>
          <w:szCs w:val="28"/>
        </w:rPr>
      </w:pPr>
      <w:r>
        <w:rPr>
          <w:sz w:val="28"/>
          <w:szCs w:val="28"/>
        </w:rPr>
        <w:t>8.4. Реализует мероприятия, направленные на развитие физической культуры и спорта, в том числе:</w:t>
      </w:r>
    </w:p>
    <w:p w:rsidR="00B67D5E" w:rsidRDefault="00B67D5E" w:rsidP="00B67D5E">
      <w:pPr>
        <w:pStyle w:val="Default"/>
        <w:widowControl w:val="0"/>
        <w:ind w:firstLine="709"/>
        <w:jc w:val="both"/>
        <w:rPr>
          <w:sz w:val="28"/>
          <w:szCs w:val="28"/>
        </w:rPr>
      </w:pPr>
      <w:r>
        <w:rPr>
          <w:sz w:val="28"/>
          <w:szCs w:val="28"/>
        </w:rPr>
        <w:t>− компенсирует работникам оплату занятий спортом в клубах и секциях;</w:t>
      </w:r>
    </w:p>
    <w:p w:rsidR="00B67D5E" w:rsidRDefault="00B67D5E" w:rsidP="00B67D5E">
      <w:pPr>
        <w:pStyle w:val="Default"/>
        <w:widowControl w:val="0"/>
        <w:ind w:firstLine="709"/>
        <w:jc w:val="both"/>
        <w:rPr>
          <w:sz w:val="28"/>
          <w:szCs w:val="28"/>
        </w:rPr>
      </w:pPr>
      <w:r>
        <w:rPr>
          <w:sz w:val="28"/>
          <w:szCs w:val="28"/>
        </w:rPr>
        <w:t>− 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B67D5E" w:rsidRDefault="00B67D5E" w:rsidP="00B67D5E">
      <w:pPr>
        <w:pStyle w:val="Default"/>
        <w:widowControl w:val="0"/>
        <w:ind w:firstLine="709"/>
        <w:jc w:val="both"/>
        <w:rPr>
          <w:sz w:val="28"/>
          <w:szCs w:val="28"/>
        </w:rPr>
      </w:pPr>
      <w:r>
        <w:rPr>
          <w:sz w:val="28"/>
          <w:szCs w:val="28"/>
        </w:rPr>
        <w:t xml:space="preserve">− 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w:t>
      </w:r>
      <w:r>
        <w:rPr>
          <w:sz w:val="28"/>
          <w:szCs w:val="28"/>
        </w:rPr>
        <w:lastRenderedPageBreak/>
        <w:t>привлекаемых к выполнению указанных мероприятий;</w:t>
      </w:r>
    </w:p>
    <w:p w:rsidR="00B67D5E" w:rsidRDefault="00B67D5E" w:rsidP="00B67D5E">
      <w:pPr>
        <w:pStyle w:val="Default"/>
        <w:widowControl w:val="0"/>
        <w:ind w:firstLine="709"/>
        <w:jc w:val="both"/>
        <w:rPr>
          <w:sz w:val="28"/>
          <w:szCs w:val="28"/>
        </w:rPr>
      </w:pPr>
      <w:r>
        <w:rPr>
          <w:sz w:val="28"/>
          <w:szCs w:val="28"/>
        </w:rPr>
        <w:t>− приобретает, содержит и обновляет спортивный инвентарь;</w:t>
      </w:r>
    </w:p>
    <w:p w:rsidR="00B67D5E" w:rsidRDefault="00B67D5E" w:rsidP="00B67D5E">
      <w:pPr>
        <w:pStyle w:val="Default"/>
        <w:widowControl w:val="0"/>
        <w:ind w:firstLine="709"/>
        <w:jc w:val="both"/>
        <w:rPr>
          <w:sz w:val="28"/>
          <w:szCs w:val="28"/>
        </w:rPr>
      </w:pPr>
      <w:r>
        <w:rPr>
          <w:sz w:val="28"/>
          <w:szCs w:val="28"/>
        </w:rPr>
        <w:t>8.5. Работники:</w:t>
      </w:r>
    </w:p>
    <w:p w:rsidR="00B67D5E" w:rsidRDefault="00B67D5E" w:rsidP="00B67D5E">
      <w:pPr>
        <w:pStyle w:val="Default"/>
        <w:widowControl w:val="0"/>
        <w:ind w:firstLine="709"/>
        <w:jc w:val="both"/>
        <w:rPr>
          <w:sz w:val="28"/>
          <w:szCs w:val="28"/>
        </w:rPr>
      </w:pPr>
      <w:r>
        <w:rPr>
          <w:sz w:val="28"/>
          <w:szCs w:val="28"/>
        </w:rPr>
        <w:t>1. Соблюдают требования охраны труда, установленные законами и иными нормативными правовыми актами, а также правилами и инструкциями по охране труда.</w:t>
      </w:r>
    </w:p>
    <w:p w:rsidR="00B67D5E" w:rsidRDefault="00B67D5E" w:rsidP="00B67D5E">
      <w:pPr>
        <w:pStyle w:val="Default"/>
        <w:widowControl w:val="0"/>
        <w:ind w:firstLine="709"/>
        <w:jc w:val="both"/>
        <w:rPr>
          <w:sz w:val="28"/>
          <w:szCs w:val="28"/>
        </w:rPr>
      </w:pPr>
      <w:r>
        <w:rPr>
          <w:sz w:val="28"/>
          <w:szCs w:val="28"/>
        </w:rPr>
        <w:t>2. Проходят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67D5E" w:rsidRDefault="00B67D5E" w:rsidP="00B67D5E">
      <w:pPr>
        <w:pStyle w:val="Default"/>
        <w:widowControl w:val="0"/>
        <w:ind w:firstLine="709"/>
        <w:jc w:val="both"/>
        <w:rPr>
          <w:sz w:val="28"/>
          <w:szCs w:val="28"/>
        </w:rPr>
      </w:pPr>
      <w:r>
        <w:rPr>
          <w:sz w:val="28"/>
          <w:szCs w:val="28"/>
        </w:rPr>
        <w:t>3. Проходят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67D5E" w:rsidRDefault="00B67D5E" w:rsidP="00B67D5E">
      <w:pPr>
        <w:pStyle w:val="Default"/>
        <w:widowControl w:val="0"/>
        <w:ind w:firstLine="709"/>
        <w:jc w:val="both"/>
        <w:rPr>
          <w:sz w:val="28"/>
          <w:szCs w:val="28"/>
        </w:rPr>
      </w:pPr>
      <w:r>
        <w:rPr>
          <w:sz w:val="28"/>
          <w:szCs w:val="28"/>
        </w:rPr>
        <w:t>4. Правильно применяют средства индивидуальной и коллективной защиты.</w:t>
      </w:r>
    </w:p>
    <w:p w:rsidR="00B67D5E" w:rsidRDefault="00B67D5E" w:rsidP="00B67D5E">
      <w:pPr>
        <w:pStyle w:val="Default"/>
        <w:widowControl w:val="0"/>
        <w:ind w:firstLine="709"/>
        <w:jc w:val="both"/>
        <w:rPr>
          <w:sz w:val="28"/>
          <w:szCs w:val="28"/>
        </w:rPr>
      </w:pPr>
      <w:r>
        <w:rPr>
          <w:sz w:val="28"/>
          <w:szCs w:val="28"/>
        </w:rPr>
        <w:t>5. Извещают немедленно руководителя, заместителя руководителя либо руководителя структурного подразделения учреждения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67D5E" w:rsidRDefault="00B67D5E" w:rsidP="00B67D5E">
      <w:pPr>
        <w:pStyle w:val="Default"/>
        <w:widowControl w:val="0"/>
        <w:ind w:firstLine="709"/>
        <w:jc w:val="both"/>
        <w:rPr>
          <w:sz w:val="28"/>
          <w:szCs w:val="28"/>
        </w:rPr>
      </w:pPr>
      <w:r>
        <w:rPr>
          <w:sz w:val="28"/>
          <w:szCs w:val="28"/>
        </w:rPr>
        <w:t>8.6.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B67D5E" w:rsidRDefault="00B67D5E" w:rsidP="00B67D5E">
      <w:pPr>
        <w:pStyle w:val="Default"/>
        <w:widowControl w:val="0"/>
        <w:ind w:firstLine="709"/>
        <w:jc w:val="both"/>
        <w:rPr>
          <w:sz w:val="28"/>
          <w:szCs w:val="28"/>
        </w:rPr>
      </w:pPr>
      <w:r>
        <w:rPr>
          <w:sz w:val="28"/>
          <w:szCs w:val="28"/>
        </w:rPr>
        <w:t>8.7. Профком:</w:t>
      </w:r>
    </w:p>
    <w:p w:rsidR="00B67D5E" w:rsidRDefault="00B67D5E" w:rsidP="00B67D5E">
      <w:pPr>
        <w:pStyle w:val="Default"/>
        <w:widowControl w:val="0"/>
        <w:ind w:firstLine="709"/>
        <w:jc w:val="both"/>
        <w:rPr>
          <w:sz w:val="28"/>
          <w:szCs w:val="28"/>
        </w:rPr>
      </w:pPr>
      <w:r>
        <w:rPr>
          <w:sz w:val="28"/>
          <w:szCs w:val="28"/>
        </w:rPr>
        <w:t>1. Осуществляет контроль за соблюдением администрацией учреждения законодательства по охране труда.</w:t>
      </w:r>
    </w:p>
    <w:p w:rsidR="00B67D5E" w:rsidRDefault="00B67D5E" w:rsidP="00B67D5E">
      <w:pPr>
        <w:pStyle w:val="Default"/>
        <w:widowControl w:val="0"/>
        <w:ind w:firstLine="709"/>
        <w:jc w:val="both"/>
        <w:rPr>
          <w:sz w:val="28"/>
          <w:szCs w:val="28"/>
        </w:rPr>
      </w:pPr>
      <w:r>
        <w:rPr>
          <w:sz w:val="28"/>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B67D5E" w:rsidRDefault="00B67D5E" w:rsidP="00B67D5E">
      <w:pPr>
        <w:pStyle w:val="Default"/>
        <w:widowControl w:val="0"/>
        <w:ind w:firstLine="709"/>
        <w:jc w:val="both"/>
        <w:rPr>
          <w:sz w:val="28"/>
          <w:szCs w:val="28"/>
        </w:rPr>
      </w:pPr>
      <w:r>
        <w:rPr>
          <w:sz w:val="28"/>
          <w:szCs w:val="28"/>
        </w:rPr>
        <w:t>3. Избирает уполномоченных по охране труда.</w:t>
      </w:r>
    </w:p>
    <w:p w:rsidR="00B67D5E" w:rsidRDefault="00B67D5E" w:rsidP="00B67D5E">
      <w:pPr>
        <w:pStyle w:val="Default"/>
        <w:widowControl w:val="0"/>
        <w:ind w:firstLine="709"/>
        <w:jc w:val="both"/>
        <w:rPr>
          <w:sz w:val="28"/>
          <w:szCs w:val="28"/>
        </w:rPr>
      </w:pPr>
      <w:r>
        <w:rPr>
          <w:sz w:val="28"/>
          <w:szCs w:val="28"/>
        </w:rPr>
        <w:t>4. Принимает участие в создании и работе комиссии по охране труда.</w:t>
      </w:r>
    </w:p>
    <w:p w:rsidR="00B67D5E" w:rsidRDefault="00B67D5E" w:rsidP="00B67D5E">
      <w:pPr>
        <w:pStyle w:val="Default"/>
        <w:widowControl w:val="0"/>
        <w:ind w:firstLine="709"/>
        <w:jc w:val="both"/>
        <w:rPr>
          <w:sz w:val="28"/>
          <w:szCs w:val="28"/>
        </w:rPr>
      </w:pPr>
      <w:r>
        <w:rPr>
          <w:sz w:val="28"/>
          <w:szCs w:val="28"/>
        </w:rPr>
        <w:t>5. Принимает участие в расследовании несчастных случаев на производстве с работниками.</w:t>
      </w:r>
    </w:p>
    <w:p w:rsidR="00B67D5E" w:rsidRDefault="00B67D5E" w:rsidP="00B67D5E">
      <w:pPr>
        <w:pStyle w:val="Default"/>
        <w:widowControl w:val="0"/>
        <w:ind w:firstLine="709"/>
        <w:jc w:val="both"/>
        <w:rPr>
          <w:sz w:val="28"/>
          <w:szCs w:val="28"/>
        </w:rPr>
      </w:pPr>
      <w:r>
        <w:rPr>
          <w:sz w:val="28"/>
          <w:szCs w:val="28"/>
        </w:rPr>
        <w:t>6. Обращается к работодателю с предложением о привлечении к ответственности лиц, виновных в нарушении требований охраны труда.</w:t>
      </w:r>
    </w:p>
    <w:p w:rsidR="00B67D5E" w:rsidRDefault="00B67D5E" w:rsidP="00B67D5E">
      <w:pPr>
        <w:pStyle w:val="Default"/>
        <w:widowControl w:val="0"/>
        <w:ind w:firstLine="709"/>
        <w:jc w:val="both"/>
        <w:rPr>
          <w:sz w:val="28"/>
          <w:szCs w:val="28"/>
        </w:rPr>
      </w:pPr>
      <w:r>
        <w:rPr>
          <w:sz w:val="28"/>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B67D5E" w:rsidRDefault="00B67D5E" w:rsidP="00B67D5E">
      <w:pPr>
        <w:pStyle w:val="Default"/>
        <w:widowControl w:val="0"/>
        <w:ind w:firstLine="709"/>
        <w:jc w:val="both"/>
        <w:rPr>
          <w:sz w:val="28"/>
          <w:szCs w:val="28"/>
        </w:rPr>
      </w:pPr>
      <w:r>
        <w:rPr>
          <w:sz w:val="28"/>
          <w:szCs w:val="28"/>
        </w:rPr>
        <w:t xml:space="preserve">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w:t>
      </w:r>
      <w:r>
        <w:rPr>
          <w:sz w:val="28"/>
          <w:szCs w:val="28"/>
        </w:rPr>
        <w:lastRenderedPageBreak/>
        <w:t>после официального уведомления администрации.</w:t>
      </w:r>
    </w:p>
    <w:p w:rsidR="00B67D5E" w:rsidRDefault="00B67D5E" w:rsidP="00B67D5E">
      <w:pPr>
        <w:pStyle w:val="Default"/>
        <w:widowControl w:val="0"/>
        <w:ind w:firstLine="709"/>
        <w:jc w:val="both"/>
        <w:rPr>
          <w:sz w:val="28"/>
          <w:szCs w:val="28"/>
        </w:rPr>
      </w:pPr>
      <w:r>
        <w:rPr>
          <w:sz w:val="28"/>
          <w:szCs w:val="28"/>
        </w:rPr>
        <w:t>8.8.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контролю за безопасными условиями труда работников, содействие созданию условий, влияющих на повышение эффективности деятельности учреждения.</w:t>
      </w:r>
    </w:p>
    <w:p w:rsidR="00B67D5E" w:rsidRDefault="00B67D5E" w:rsidP="00B67D5E">
      <w:pPr>
        <w:pStyle w:val="Default"/>
        <w:widowControl w:val="0"/>
        <w:ind w:firstLine="709"/>
        <w:jc w:val="both"/>
        <w:rPr>
          <w:sz w:val="28"/>
          <w:szCs w:val="28"/>
        </w:rPr>
      </w:pPr>
    </w:p>
    <w:p w:rsidR="00B67D5E" w:rsidRDefault="00B67D5E" w:rsidP="00B67D5E">
      <w:pPr>
        <w:pStyle w:val="Default"/>
        <w:widowControl w:val="0"/>
        <w:spacing w:line="360" w:lineRule="auto"/>
        <w:ind w:firstLine="709"/>
        <w:jc w:val="both"/>
        <w:rPr>
          <w:b/>
          <w:sz w:val="28"/>
          <w:szCs w:val="28"/>
        </w:rPr>
      </w:pPr>
      <w:r>
        <w:rPr>
          <w:b/>
          <w:sz w:val="28"/>
          <w:szCs w:val="28"/>
        </w:rPr>
        <w:t>IХ. СОЦИАЛЬНЫЕ ГАРАНТИИ, ЛЬГОТЫ И КОМПЕНСАЦИИ</w:t>
      </w:r>
    </w:p>
    <w:p w:rsidR="00B67D5E" w:rsidRDefault="00B67D5E" w:rsidP="00B67D5E">
      <w:pPr>
        <w:pStyle w:val="Default"/>
        <w:widowControl w:val="0"/>
        <w:ind w:firstLine="709"/>
        <w:jc w:val="both"/>
        <w:rPr>
          <w:sz w:val="28"/>
          <w:szCs w:val="28"/>
        </w:rPr>
      </w:pPr>
      <w:r>
        <w:rPr>
          <w:sz w:val="28"/>
          <w:szCs w:val="28"/>
        </w:rPr>
        <w:t>9.1. Стороны договорились осуществлять меры по реализации и расширению льгот и гарантий работников.</w:t>
      </w:r>
    </w:p>
    <w:p w:rsidR="00B67D5E" w:rsidRDefault="00B67D5E" w:rsidP="00B67D5E">
      <w:pPr>
        <w:pStyle w:val="Default"/>
        <w:widowControl w:val="0"/>
        <w:ind w:firstLine="709"/>
        <w:jc w:val="both"/>
        <w:rPr>
          <w:sz w:val="28"/>
          <w:szCs w:val="28"/>
        </w:rPr>
      </w:pPr>
      <w:r>
        <w:rPr>
          <w:sz w:val="28"/>
          <w:szCs w:val="28"/>
        </w:rPr>
        <w:t>9.2. Стороны подтверждают:</w:t>
      </w:r>
    </w:p>
    <w:p w:rsidR="00B67D5E" w:rsidRDefault="00B67D5E" w:rsidP="00B67D5E">
      <w:pPr>
        <w:pStyle w:val="Default"/>
        <w:widowControl w:val="0"/>
        <w:ind w:firstLine="709"/>
        <w:jc w:val="both"/>
        <w:rPr>
          <w:sz w:val="28"/>
          <w:szCs w:val="28"/>
        </w:rPr>
      </w:pPr>
      <w:r>
        <w:rPr>
          <w:sz w:val="28"/>
          <w:szCs w:val="28"/>
        </w:rPr>
        <w:t>1. Работникам при увольнении по собственному желанию в связи с выходом на пенсию выплачивается единовременное материальное вознаграждение в размере не менее месячной заработной платы в пределах средств, направляемых на оплату труда.</w:t>
      </w:r>
    </w:p>
    <w:p w:rsidR="00B67D5E" w:rsidRDefault="00B67D5E" w:rsidP="00B67D5E">
      <w:pPr>
        <w:pStyle w:val="Default"/>
        <w:widowControl w:val="0"/>
        <w:ind w:firstLine="709"/>
        <w:jc w:val="both"/>
        <w:rPr>
          <w:sz w:val="28"/>
          <w:szCs w:val="28"/>
        </w:rPr>
      </w:pPr>
      <w:r>
        <w:rPr>
          <w:sz w:val="28"/>
          <w:szCs w:val="28"/>
        </w:rPr>
        <w:t>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w:t>
      </w:r>
    </w:p>
    <w:p w:rsidR="00B67D5E" w:rsidRDefault="00B67D5E" w:rsidP="00B67D5E">
      <w:pPr>
        <w:pStyle w:val="Default"/>
        <w:widowControl w:val="0"/>
        <w:ind w:firstLine="709"/>
        <w:jc w:val="both"/>
        <w:rPr>
          <w:sz w:val="28"/>
          <w:szCs w:val="28"/>
        </w:rPr>
      </w:pPr>
      <w:r>
        <w:rPr>
          <w:sz w:val="28"/>
          <w:szCs w:val="28"/>
        </w:rPr>
        <w:t>9.3. Стороны договорились:</w:t>
      </w:r>
    </w:p>
    <w:p w:rsidR="00B67D5E" w:rsidRDefault="00B67D5E" w:rsidP="00B67D5E">
      <w:pPr>
        <w:pStyle w:val="Default"/>
        <w:widowControl w:val="0"/>
        <w:ind w:firstLine="709"/>
        <w:jc w:val="both"/>
        <w:rPr>
          <w:sz w:val="28"/>
          <w:szCs w:val="28"/>
        </w:rPr>
      </w:pPr>
      <w:r>
        <w:rPr>
          <w:sz w:val="28"/>
          <w:szCs w:val="28"/>
        </w:rPr>
        <w:t>1. Работодатель оказывает материальную помощь работникам в случаях проведения платных операций, приобретения дорогостоящих лекарственных препаратов.</w:t>
      </w:r>
    </w:p>
    <w:p w:rsidR="00B67D5E" w:rsidRDefault="00B67D5E" w:rsidP="00B67D5E">
      <w:pPr>
        <w:pStyle w:val="Default"/>
        <w:widowControl w:val="0"/>
        <w:ind w:firstLine="709"/>
        <w:jc w:val="both"/>
        <w:rPr>
          <w:sz w:val="28"/>
          <w:szCs w:val="28"/>
        </w:rPr>
      </w:pPr>
      <w:r>
        <w:rPr>
          <w:sz w:val="28"/>
          <w:szCs w:val="28"/>
        </w:rPr>
        <w:t>2. Создать условия для организации питания работников, оборудовать для них комнату отдыха и личной гигиены.</w:t>
      </w:r>
    </w:p>
    <w:p w:rsidR="00B67D5E" w:rsidRDefault="00B67D5E" w:rsidP="00B67D5E">
      <w:pPr>
        <w:pStyle w:val="Default"/>
        <w:widowControl w:val="0"/>
        <w:ind w:firstLine="709"/>
        <w:jc w:val="both"/>
        <w:rPr>
          <w:sz w:val="28"/>
          <w:szCs w:val="28"/>
        </w:rPr>
      </w:pPr>
      <w:r>
        <w:rPr>
          <w:sz w:val="28"/>
          <w:szCs w:val="28"/>
        </w:rPr>
        <w:t>9.4. Работодатель:</w:t>
      </w:r>
    </w:p>
    <w:p w:rsidR="00B67D5E" w:rsidRDefault="00B67D5E" w:rsidP="00B67D5E">
      <w:pPr>
        <w:pStyle w:val="Default"/>
        <w:widowControl w:val="0"/>
        <w:ind w:firstLine="709"/>
        <w:jc w:val="both"/>
        <w:rPr>
          <w:sz w:val="28"/>
          <w:szCs w:val="28"/>
        </w:rPr>
      </w:pPr>
      <w:r>
        <w:rPr>
          <w:sz w:val="28"/>
          <w:szCs w:val="28"/>
        </w:rPr>
        <w:t xml:space="preserve">1. При </w:t>
      </w:r>
      <w:r w:rsidR="00723CDE">
        <w:rPr>
          <w:sz w:val="28"/>
          <w:szCs w:val="28"/>
        </w:rPr>
        <w:t>_________________________________________</w:t>
      </w:r>
      <w:r>
        <w:rPr>
          <w:sz w:val="28"/>
          <w:szCs w:val="28"/>
        </w:rPr>
        <w:t xml:space="preserve"> и в </w:t>
      </w:r>
      <w:r w:rsidR="00723CDE">
        <w:rPr>
          <w:sz w:val="28"/>
          <w:szCs w:val="28"/>
        </w:rPr>
        <w:t>________________</w:t>
      </w:r>
      <w:r>
        <w:rPr>
          <w:sz w:val="28"/>
          <w:szCs w:val="28"/>
        </w:rPr>
        <w:t>выплачивает единовременное материальное вознаграждение в размере месячной заработной платы (в пределах собственных средств учреждения, в том числе полученных от приносящей доход деятельности).</w:t>
      </w:r>
    </w:p>
    <w:p w:rsidR="00B67D5E" w:rsidRDefault="00B67D5E" w:rsidP="00B67D5E">
      <w:pPr>
        <w:pStyle w:val="Default"/>
        <w:widowControl w:val="0"/>
        <w:ind w:firstLine="709"/>
        <w:jc w:val="both"/>
        <w:rPr>
          <w:sz w:val="28"/>
          <w:szCs w:val="28"/>
        </w:rPr>
      </w:pPr>
      <w:r>
        <w:rPr>
          <w:sz w:val="28"/>
          <w:szCs w:val="28"/>
        </w:rPr>
        <w:t>2. Оказывает материальную помощь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B67D5E" w:rsidRDefault="00B67D5E" w:rsidP="00B67D5E">
      <w:pPr>
        <w:pStyle w:val="Default"/>
        <w:widowControl w:val="0"/>
        <w:ind w:firstLine="709"/>
        <w:jc w:val="both"/>
        <w:rPr>
          <w:sz w:val="28"/>
          <w:szCs w:val="28"/>
        </w:rPr>
      </w:pPr>
      <w:r>
        <w:rPr>
          <w:sz w:val="28"/>
          <w:szCs w:val="28"/>
        </w:rPr>
        <w:t>3. Оказывает материальную помощь в размере ____% ставки заработной платы (оклада) работникам, проработавшим в данном учреждении не менее 10 лет.</w:t>
      </w:r>
    </w:p>
    <w:p w:rsidR="00B67D5E" w:rsidRDefault="00B67D5E" w:rsidP="00B67D5E">
      <w:pPr>
        <w:pStyle w:val="Default"/>
        <w:widowControl w:val="0"/>
        <w:ind w:firstLine="709"/>
        <w:jc w:val="both"/>
        <w:rPr>
          <w:sz w:val="28"/>
          <w:szCs w:val="28"/>
        </w:rPr>
      </w:pPr>
      <w:r>
        <w:rPr>
          <w:sz w:val="28"/>
          <w:szCs w:val="28"/>
        </w:rPr>
        <w:t>4. За счет средств, полученных от приносящей доход деятельности, компенсирует стоимость оплаты за проживание работников в общежитиях, арендованных жилых помещениях в размере _____ рублей.</w:t>
      </w:r>
    </w:p>
    <w:p w:rsidR="00B67D5E" w:rsidRDefault="00B67D5E" w:rsidP="00B67D5E">
      <w:pPr>
        <w:pStyle w:val="Default"/>
        <w:widowControl w:val="0"/>
        <w:ind w:firstLine="709"/>
        <w:jc w:val="both"/>
        <w:rPr>
          <w:sz w:val="28"/>
          <w:szCs w:val="28"/>
        </w:rPr>
      </w:pPr>
      <w:r>
        <w:rPr>
          <w:sz w:val="28"/>
          <w:szCs w:val="28"/>
        </w:rPr>
        <w:t xml:space="preserve">6. Выделяет дотации на льготное питание работников в размере ______ </w:t>
      </w:r>
      <w:r>
        <w:rPr>
          <w:sz w:val="28"/>
          <w:szCs w:val="28"/>
        </w:rPr>
        <w:lastRenderedPageBreak/>
        <w:t>рублей в месяц.</w:t>
      </w:r>
    </w:p>
    <w:p w:rsidR="00B67D5E" w:rsidRDefault="00B67D5E" w:rsidP="00B67D5E">
      <w:pPr>
        <w:pStyle w:val="Default"/>
        <w:widowControl w:val="0"/>
        <w:ind w:firstLine="709"/>
        <w:jc w:val="both"/>
        <w:rPr>
          <w:sz w:val="28"/>
          <w:szCs w:val="28"/>
        </w:rPr>
      </w:pPr>
      <w:r>
        <w:rPr>
          <w:sz w:val="28"/>
          <w:szCs w:val="28"/>
        </w:rPr>
        <w:t>7. ______________________</w:t>
      </w:r>
      <w:r>
        <w:rPr>
          <w:rStyle w:val="a5"/>
          <w:sz w:val="28"/>
          <w:szCs w:val="28"/>
        </w:rPr>
        <w:footnoteReference w:id="41"/>
      </w:r>
      <w:r>
        <w:rPr>
          <w:sz w:val="28"/>
          <w:szCs w:val="28"/>
        </w:rPr>
        <w:t>.</w:t>
      </w:r>
    </w:p>
    <w:p w:rsidR="00B67D5E" w:rsidRDefault="00B67D5E" w:rsidP="00B67D5E">
      <w:pPr>
        <w:pStyle w:val="Default"/>
        <w:widowControl w:val="0"/>
        <w:ind w:firstLine="709"/>
        <w:jc w:val="both"/>
        <w:rPr>
          <w:sz w:val="28"/>
          <w:szCs w:val="28"/>
        </w:rPr>
      </w:pPr>
    </w:p>
    <w:p w:rsidR="00B67D5E" w:rsidRDefault="00B67D5E" w:rsidP="00B67D5E">
      <w:pPr>
        <w:pStyle w:val="Default"/>
        <w:widowControl w:val="0"/>
        <w:jc w:val="center"/>
        <w:rPr>
          <w:b/>
          <w:sz w:val="28"/>
          <w:szCs w:val="28"/>
        </w:rPr>
      </w:pPr>
      <w:r>
        <w:rPr>
          <w:b/>
          <w:sz w:val="28"/>
          <w:szCs w:val="28"/>
        </w:rPr>
        <w:t>Х. ДОПОЛНИТЕЛЬНЫЕ ГАРАНТИИ МОЛОДЕЖИ</w:t>
      </w:r>
    </w:p>
    <w:p w:rsidR="00B67D5E" w:rsidRDefault="00B67D5E" w:rsidP="00B67D5E">
      <w:pPr>
        <w:pStyle w:val="Default"/>
        <w:widowControl w:val="0"/>
        <w:spacing w:line="360" w:lineRule="auto"/>
        <w:jc w:val="center"/>
        <w:rPr>
          <w:b/>
          <w:sz w:val="28"/>
          <w:szCs w:val="28"/>
        </w:rPr>
      </w:pPr>
      <w:r>
        <w:rPr>
          <w:b/>
          <w:sz w:val="28"/>
          <w:szCs w:val="28"/>
        </w:rPr>
        <w:t>И ПЕДАГОГИЧЕСКИХ РАБОТНИКОВ</w:t>
      </w:r>
    </w:p>
    <w:p w:rsidR="00B67D5E" w:rsidRDefault="00B67D5E" w:rsidP="00B67D5E">
      <w:pPr>
        <w:pStyle w:val="Default"/>
        <w:widowControl w:val="0"/>
        <w:ind w:firstLine="709"/>
        <w:jc w:val="both"/>
        <w:rPr>
          <w:sz w:val="28"/>
          <w:szCs w:val="28"/>
        </w:rPr>
      </w:pPr>
      <w:r>
        <w:rPr>
          <w:sz w:val="28"/>
          <w:szCs w:val="28"/>
        </w:rPr>
        <w:t>10.1. Стороны:</w:t>
      </w:r>
    </w:p>
    <w:p w:rsidR="00B67D5E" w:rsidRDefault="00B67D5E" w:rsidP="00B67D5E">
      <w:pPr>
        <w:pStyle w:val="Default"/>
        <w:widowControl w:val="0"/>
        <w:ind w:firstLine="709"/>
        <w:jc w:val="both"/>
        <w:rPr>
          <w:sz w:val="28"/>
          <w:szCs w:val="28"/>
        </w:rPr>
      </w:pPr>
      <w:r>
        <w:rPr>
          <w:sz w:val="28"/>
          <w:szCs w:val="28"/>
        </w:rPr>
        <w:t>1. Гарантируют предоставление молодым работникам предусмотренных законом социальных льгот и гарантий.</w:t>
      </w:r>
    </w:p>
    <w:p w:rsidR="00B67D5E" w:rsidRDefault="00B67D5E" w:rsidP="00B67D5E">
      <w:pPr>
        <w:pStyle w:val="Default"/>
        <w:widowControl w:val="0"/>
        <w:ind w:firstLine="709"/>
        <w:jc w:val="both"/>
        <w:rPr>
          <w:sz w:val="28"/>
          <w:szCs w:val="28"/>
        </w:rPr>
      </w:pPr>
      <w:r>
        <w:rPr>
          <w:sz w:val="28"/>
          <w:szCs w:val="28"/>
        </w:rPr>
        <w:t>2. Способствуют созданию в учреждении совета молодых педагогов.</w:t>
      </w:r>
    </w:p>
    <w:p w:rsidR="00B67D5E" w:rsidRDefault="00B67D5E" w:rsidP="00B67D5E">
      <w:pPr>
        <w:pStyle w:val="Default"/>
        <w:widowControl w:val="0"/>
        <w:ind w:firstLine="709"/>
        <w:jc w:val="both"/>
        <w:rPr>
          <w:sz w:val="28"/>
          <w:szCs w:val="28"/>
        </w:rPr>
      </w:pPr>
      <w:r>
        <w:rPr>
          <w:sz w:val="28"/>
          <w:szCs w:val="28"/>
        </w:rPr>
        <w:t>3. Практикуют институт наставничества. Педагогам-наставникам устанавливается стимулирующая выплата в размере ____% к ставке заработной платы (окладу).</w:t>
      </w:r>
    </w:p>
    <w:p w:rsidR="00B67D5E" w:rsidRDefault="00B67D5E" w:rsidP="00B67D5E">
      <w:pPr>
        <w:pStyle w:val="Default"/>
        <w:widowControl w:val="0"/>
        <w:ind w:firstLine="709"/>
        <w:jc w:val="both"/>
        <w:rPr>
          <w:sz w:val="28"/>
          <w:szCs w:val="28"/>
        </w:rPr>
      </w:pPr>
      <w:r>
        <w:rPr>
          <w:sz w:val="28"/>
          <w:szCs w:val="28"/>
        </w:rPr>
        <w:t>4. Предоставляют общедоступную бесплатную юридическую помощь молодым работникам по всему кругу вопросов законодательства о труде.</w:t>
      </w:r>
    </w:p>
    <w:p w:rsidR="00B67D5E" w:rsidRDefault="00B67D5E" w:rsidP="00B67D5E">
      <w:pPr>
        <w:pStyle w:val="Default"/>
        <w:widowControl w:val="0"/>
        <w:ind w:firstLine="709"/>
        <w:jc w:val="both"/>
        <w:rPr>
          <w:sz w:val="28"/>
          <w:szCs w:val="28"/>
        </w:rPr>
      </w:pPr>
      <w:r>
        <w:rPr>
          <w:sz w:val="28"/>
          <w:szCs w:val="28"/>
        </w:rPr>
        <w:t>10.2. Стороны договорились:</w:t>
      </w:r>
    </w:p>
    <w:p w:rsidR="00B67D5E" w:rsidRDefault="00B67D5E" w:rsidP="00B67D5E">
      <w:pPr>
        <w:pStyle w:val="Default"/>
        <w:widowControl w:val="0"/>
        <w:ind w:firstLine="709"/>
        <w:jc w:val="both"/>
        <w:rPr>
          <w:sz w:val="28"/>
          <w:szCs w:val="28"/>
        </w:rPr>
      </w:pPr>
      <w:r>
        <w:rPr>
          <w:sz w:val="28"/>
          <w:szCs w:val="28"/>
        </w:rPr>
        <w:t>1. Содействовать прохождению аттестации молодых специалистов.</w:t>
      </w:r>
    </w:p>
    <w:p w:rsidR="00B67D5E" w:rsidRDefault="00B67D5E" w:rsidP="00B67D5E">
      <w:pPr>
        <w:pStyle w:val="Default"/>
        <w:widowControl w:val="0"/>
        <w:ind w:firstLine="709"/>
        <w:jc w:val="both"/>
        <w:rPr>
          <w:sz w:val="28"/>
          <w:szCs w:val="28"/>
        </w:rPr>
      </w:pPr>
      <w:r>
        <w:rPr>
          <w:sz w:val="28"/>
          <w:szCs w:val="28"/>
        </w:rPr>
        <w:t>2. Компенсировать молодым работникам оплату стоимости содержания детей в дошкольных образовательных учреждениях в размере _____ руб. в месяц за счет средств, полученных от приносящей доход деятельности.</w:t>
      </w:r>
    </w:p>
    <w:p w:rsidR="00B67D5E" w:rsidRDefault="00B67D5E" w:rsidP="00B67D5E">
      <w:pPr>
        <w:pStyle w:val="Default"/>
        <w:widowControl w:val="0"/>
        <w:ind w:firstLine="709"/>
        <w:jc w:val="both"/>
        <w:rPr>
          <w:sz w:val="28"/>
          <w:szCs w:val="28"/>
        </w:rPr>
      </w:pPr>
      <w:r>
        <w:rPr>
          <w:sz w:val="28"/>
          <w:szCs w:val="28"/>
        </w:rPr>
        <w:t>3. Предоставлять оплачиваемые дополнительные дни отдыха (выходные дни) отцу при выписке новорожденного из роддома, оказывать материальную помощь при рождении ребенка в размере ______ рублей.</w:t>
      </w:r>
    </w:p>
    <w:p w:rsidR="00B67D5E" w:rsidRDefault="00B67D5E" w:rsidP="00B67D5E">
      <w:pPr>
        <w:pStyle w:val="Default"/>
        <w:widowControl w:val="0"/>
        <w:ind w:firstLine="709"/>
        <w:jc w:val="both"/>
        <w:rPr>
          <w:sz w:val="28"/>
          <w:szCs w:val="28"/>
        </w:rPr>
      </w:pPr>
      <w:r>
        <w:rPr>
          <w:sz w:val="28"/>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B67D5E" w:rsidRDefault="00B67D5E" w:rsidP="00B67D5E">
      <w:pPr>
        <w:pStyle w:val="Default"/>
        <w:widowControl w:val="0"/>
        <w:ind w:firstLine="709"/>
        <w:jc w:val="both"/>
        <w:rPr>
          <w:sz w:val="28"/>
          <w:szCs w:val="28"/>
        </w:rPr>
      </w:pPr>
      <w:r>
        <w:rPr>
          <w:sz w:val="28"/>
          <w:szCs w:val="28"/>
        </w:rPr>
        <w:t>10.3. Работодатель</w:t>
      </w:r>
      <w:r>
        <w:rPr>
          <w:rStyle w:val="a5"/>
          <w:sz w:val="28"/>
          <w:szCs w:val="28"/>
        </w:rPr>
        <w:footnoteReference w:id="42"/>
      </w:r>
      <w:r>
        <w:rPr>
          <w:sz w:val="28"/>
          <w:szCs w:val="28"/>
        </w:rPr>
        <w:t>:</w:t>
      </w:r>
    </w:p>
    <w:p w:rsidR="00B67D5E" w:rsidRDefault="00B67D5E" w:rsidP="00B67D5E">
      <w:pPr>
        <w:pStyle w:val="Default"/>
        <w:widowControl w:val="0"/>
        <w:ind w:firstLine="709"/>
        <w:jc w:val="both"/>
        <w:rPr>
          <w:sz w:val="28"/>
          <w:szCs w:val="28"/>
        </w:rPr>
      </w:pPr>
      <w:r>
        <w:rPr>
          <w:sz w:val="28"/>
          <w:szCs w:val="28"/>
        </w:rPr>
        <w:t>1. 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профессионального образования, в размере 0,20 за фактическую нагрузку в течение трех лет или до прохождения молодым специалистом аттестации на квалификационную категорию.</w:t>
      </w:r>
    </w:p>
    <w:p w:rsidR="00B67D5E" w:rsidRDefault="00B67D5E" w:rsidP="00B67D5E">
      <w:pPr>
        <w:pStyle w:val="Default"/>
        <w:widowControl w:val="0"/>
        <w:ind w:firstLine="709"/>
        <w:jc w:val="both"/>
        <w:rPr>
          <w:sz w:val="28"/>
          <w:szCs w:val="28"/>
        </w:rPr>
      </w:pPr>
      <w:r>
        <w:rPr>
          <w:sz w:val="28"/>
          <w:szCs w:val="28"/>
        </w:rPr>
        <w:t xml:space="preserve">2. Устанавливает педагогическим работникам, закончившим учреждения высшего и (или) среднего профессионального образования, имеющим учебную (педагогическую) нагрузку не менее одной тарифной ставки и приступившим в год окончания обучения к работе на педагогической должности, единовременную стимулирующую выплату в </w:t>
      </w:r>
      <w:r>
        <w:rPr>
          <w:sz w:val="28"/>
          <w:szCs w:val="28"/>
        </w:rPr>
        <w:lastRenderedPageBreak/>
        <w:t>размере ___</w:t>
      </w:r>
      <w:r>
        <w:rPr>
          <w:rStyle w:val="a5"/>
          <w:sz w:val="28"/>
          <w:szCs w:val="28"/>
        </w:rPr>
        <w:footnoteReference w:id="43"/>
      </w:r>
      <w:r>
        <w:rPr>
          <w:sz w:val="28"/>
          <w:szCs w:val="28"/>
        </w:rPr>
        <w:t xml:space="preserve"> ставок заработной платы, окладов в зависимости от квалификационного уровня занимаемой должности, отнесенной к профессиональной квалификационной группе.</w:t>
      </w:r>
    </w:p>
    <w:p w:rsidR="00B67D5E" w:rsidRDefault="00B67D5E" w:rsidP="00B67D5E">
      <w:pPr>
        <w:pStyle w:val="Default"/>
        <w:widowControl w:val="0"/>
        <w:ind w:firstLine="709"/>
        <w:jc w:val="both"/>
        <w:rPr>
          <w:sz w:val="28"/>
          <w:szCs w:val="28"/>
        </w:rPr>
      </w:pPr>
      <w:r>
        <w:rPr>
          <w:sz w:val="28"/>
          <w:szCs w:val="28"/>
        </w:rPr>
        <w:t>3. Ежегодно выделяет материальную помощь молодым специалистам в размере _____ рублей.</w:t>
      </w:r>
    </w:p>
    <w:p w:rsidR="00B67D5E" w:rsidRDefault="00B67D5E" w:rsidP="00B67D5E">
      <w:pPr>
        <w:pStyle w:val="Default"/>
        <w:widowControl w:val="0"/>
        <w:ind w:firstLine="709"/>
        <w:jc w:val="both"/>
        <w:rPr>
          <w:sz w:val="28"/>
          <w:szCs w:val="28"/>
        </w:rPr>
      </w:pPr>
      <w:r>
        <w:rPr>
          <w:sz w:val="28"/>
          <w:szCs w:val="28"/>
        </w:rPr>
        <w:t xml:space="preserve">4. </w:t>
      </w:r>
      <w:r>
        <w:rPr>
          <w:i/>
          <w:sz w:val="28"/>
          <w:szCs w:val="28"/>
        </w:rPr>
        <w:t>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(указываются)</w:t>
      </w:r>
      <w:r>
        <w:rPr>
          <w:sz w:val="28"/>
          <w:szCs w:val="28"/>
        </w:rPr>
        <w:t>.</w:t>
      </w:r>
    </w:p>
    <w:p w:rsidR="00B67D5E" w:rsidRDefault="00B67D5E" w:rsidP="00B67D5E">
      <w:pPr>
        <w:pStyle w:val="Default"/>
        <w:widowControl w:val="0"/>
        <w:ind w:firstLine="709"/>
        <w:jc w:val="both"/>
        <w:rPr>
          <w:sz w:val="28"/>
          <w:szCs w:val="28"/>
        </w:rPr>
      </w:pPr>
      <w:r>
        <w:rPr>
          <w:sz w:val="28"/>
          <w:szCs w:val="28"/>
        </w:rPr>
        <w:t>10.4. Статус молодого специалиста возникает у выпускника учреждения профессионального образования со дня заключения с ним трудового договора и действует в течение трех лет со дня окончания образовательной организации высшего образования и (или) профессиональной образовательной организации.</w:t>
      </w:r>
    </w:p>
    <w:p w:rsidR="00B67D5E" w:rsidRDefault="00B67D5E" w:rsidP="00B67D5E">
      <w:pPr>
        <w:pStyle w:val="Default"/>
        <w:widowControl w:val="0"/>
        <w:ind w:firstLine="709"/>
        <w:jc w:val="both"/>
        <w:rPr>
          <w:sz w:val="28"/>
          <w:szCs w:val="28"/>
        </w:rPr>
      </w:pPr>
      <w:r>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B67D5E" w:rsidRDefault="00B67D5E" w:rsidP="00B67D5E">
      <w:pPr>
        <w:pStyle w:val="Default"/>
        <w:widowControl w:val="0"/>
        <w:ind w:firstLine="709"/>
        <w:jc w:val="both"/>
        <w:rPr>
          <w:sz w:val="28"/>
          <w:szCs w:val="28"/>
        </w:rPr>
      </w:pPr>
      <w:r>
        <w:rPr>
          <w:sz w:val="28"/>
          <w:szCs w:val="28"/>
        </w:rPr>
        <w:t>Статус молодого специалиста сохраняется или продлевается (на срок до трех лет) в следующих случаях:</w:t>
      </w:r>
    </w:p>
    <w:p w:rsidR="00B67D5E" w:rsidRDefault="00B67D5E" w:rsidP="00B67D5E">
      <w:pPr>
        <w:pStyle w:val="Default"/>
        <w:widowControl w:val="0"/>
        <w:ind w:firstLine="709"/>
        <w:jc w:val="both"/>
        <w:rPr>
          <w:sz w:val="28"/>
          <w:szCs w:val="28"/>
        </w:rPr>
      </w:pPr>
      <w:r>
        <w:rPr>
          <w:sz w:val="28"/>
          <w:szCs w:val="28"/>
        </w:rPr>
        <w:t>− призыв на военную службу или направление на заменяющую ее альтернативную гражданскую службу;</w:t>
      </w:r>
    </w:p>
    <w:p w:rsidR="00B67D5E" w:rsidRDefault="00B67D5E" w:rsidP="00B67D5E">
      <w:pPr>
        <w:pStyle w:val="Default"/>
        <w:widowControl w:val="0"/>
        <w:ind w:firstLine="709"/>
        <w:jc w:val="both"/>
        <w:rPr>
          <w:sz w:val="28"/>
          <w:szCs w:val="28"/>
        </w:rPr>
      </w:pPr>
      <w:r>
        <w:rPr>
          <w:sz w:val="28"/>
          <w:szCs w:val="28"/>
        </w:rPr>
        <w:t>− переход работника в другое образовательное учреждение республики;</w:t>
      </w:r>
    </w:p>
    <w:p w:rsidR="00B67D5E" w:rsidRDefault="00B67D5E" w:rsidP="00B67D5E">
      <w:pPr>
        <w:pStyle w:val="Default"/>
        <w:widowControl w:val="0"/>
        <w:ind w:firstLine="709"/>
        <w:jc w:val="both"/>
        <w:rPr>
          <w:sz w:val="28"/>
          <w:szCs w:val="28"/>
        </w:rPr>
      </w:pPr>
      <w:r>
        <w:rPr>
          <w:sz w:val="28"/>
          <w:szCs w:val="28"/>
        </w:rPr>
        <w:t>− направление в очную аспирантуру для подготовки и защиты кандидатской диссертации на срок не более трех лет;</w:t>
      </w:r>
    </w:p>
    <w:p w:rsidR="00B67D5E" w:rsidRDefault="00B67D5E" w:rsidP="00B67D5E">
      <w:pPr>
        <w:pStyle w:val="Default"/>
        <w:widowControl w:val="0"/>
        <w:ind w:firstLine="709"/>
        <w:jc w:val="both"/>
        <w:rPr>
          <w:sz w:val="28"/>
          <w:szCs w:val="28"/>
        </w:rPr>
      </w:pPr>
      <w:r>
        <w:rPr>
          <w:sz w:val="28"/>
          <w:szCs w:val="28"/>
        </w:rPr>
        <w:t>− нахождение в отпуске по уходу за ребенком до достижения им возраста трех лет;</w:t>
      </w:r>
    </w:p>
    <w:p w:rsidR="00B67D5E" w:rsidRDefault="00B67D5E" w:rsidP="00B67D5E">
      <w:pPr>
        <w:pStyle w:val="Default"/>
        <w:widowControl w:val="0"/>
        <w:ind w:firstLine="709"/>
        <w:jc w:val="both"/>
        <w:rPr>
          <w:sz w:val="28"/>
          <w:szCs w:val="28"/>
        </w:rPr>
      </w:pPr>
      <w:r>
        <w:rPr>
          <w:sz w:val="28"/>
          <w:szCs w:val="28"/>
        </w:rPr>
        <w:t>− ___________________</w:t>
      </w:r>
      <w:r>
        <w:rPr>
          <w:rStyle w:val="a5"/>
          <w:sz w:val="28"/>
          <w:szCs w:val="28"/>
        </w:rPr>
        <w:footnoteReference w:id="44"/>
      </w:r>
      <w:r>
        <w:rPr>
          <w:sz w:val="28"/>
          <w:szCs w:val="28"/>
        </w:rPr>
        <w:t>.</w:t>
      </w:r>
    </w:p>
    <w:p w:rsidR="00B67D5E" w:rsidRDefault="00B67D5E" w:rsidP="00B67D5E">
      <w:pPr>
        <w:pStyle w:val="Default"/>
        <w:widowControl w:val="0"/>
        <w:ind w:firstLine="709"/>
        <w:jc w:val="both"/>
        <w:rPr>
          <w:sz w:val="28"/>
          <w:szCs w:val="28"/>
        </w:rPr>
      </w:pPr>
    </w:p>
    <w:p w:rsidR="00B67D5E" w:rsidRDefault="00B67D5E" w:rsidP="00B67D5E">
      <w:pPr>
        <w:pStyle w:val="Default"/>
        <w:widowControl w:val="0"/>
        <w:spacing w:line="360" w:lineRule="auto"/>
        <w:jc w:val="center"/>
        <w:rPr>
          <w:b/>
          <w:sz w:val="28"/>
          <w:szCs w:val="28"/>
        </w:rPr>
      </w:pPr>
      <w:r>
        <w:rPr>
          <w:b/>
          <w:sz w:val="28"/>
          <w:szCs w:val="28"/>
        </w:rPr>
        <w:t>ХI. ГАРАНТИИ ПРОФСОЮЗНОЙ ДЕЯТЕЛЬНОСТИ</w:t>
      </w:r>
    </w:p>
    <w:p w:rsidR="00B67D5E" w:rsidRDefault="00B67D5E" w:rsidP="00B67D5E">
      <w:pPr>
        <w:pStyle w:val="Default"/>
        <w:widowControl w:val="0"/>
        <w:ind w:firstLine="709"/>
        <w:jc w:val="both"/>
        <w:rPr>
          <w:sz w:val="28"/>
          <w:szCs w:val="28"/>
        </w:rPr>
      </w:pPr>
      <w:r>
        <w:rPr>
          <w:sz w:val="28"/>
          <w:szCs w:val="28"/>
        </w:rPr>
        <w:t>11.1. Стороны подтверждают, что права и гарантии деятельности профкома определяются законодательством Российской Федерации и Республики Б</w:t>
      </w:r>
      <w:r w:rsidR="00723CDE">
        <w:rPr>
          <w:sz w:val="28"/>
          <w:szCs w:val="28"/>
        </w:rPr>
        <w:t>урятия</w:t>
      </w:r>
      <w:r>
        <w:rPr>
          <w:sz w:val="28"/>
          <w:szCs w:val="28"/>
        </w:rPr>
        <w:t>.</w:t>
      </w:r>
    </w:p>
    <w:p w:rsidR="00B67D5E" w:rsidRDefault="00B67D5E" w:rsidP="00B67D5E">
      <w:pPr>
        <w:pStyle w:val="Default"/>
        <w:widowControl w:val="0"/>
        <w:ind w:firstLine="709"/>
        <w:jc w:val="both"/>
        <w:rPr>
          <w:sz w:val="28"/>
          <w:szCs w:val="28"/>
        </w:rPr>
      </w:pPr>
      <w:r>
        <w:rPr>
          <w:sz w:val="28"/>
          <w:szCs w:val="28"/>
        </w:rPr>
        <w:t>11.2. Работодатель:</w:t>
      </w:r>
    </w:p>
    <w:p w:rsidR="00B67D5E" w:rsidRDefault="00B67D5E" w:rsidP="00B67D5E">
      <w:pPr>
        <w:pStyle w:val="Default"/>
        <w:widowControl w:val="0"/>
        <w:ind w:firstLine="709"/>
        <w:jc w:val="both"/>
        <w:rPr>
          <w:sz w:val="28"/>
          <w:szCs w:val="28"/>
        </w:rPr>
      </w:pPr>
      <w:r>
        <w:rPr>
          <w:sz w:val="28"/>
          <w:szCs w:val="28"/>
        </w:rPr>
        <w:t>1. Включает по уполномочию работников представителей профкома в состав членов коллегиальных органов управления организацией.</w:t>
      </w:r>
    </w:p>
    <w:p w:rsidR="00B67D5E" w:rsidRDefault="00B67D5E" w:rsidP="00B67D5E">
      <w:pPr>
        <w:pStyle w:val="Default"/>
        <w:widowControl w:val="0"/>
        <w:ind w:firstLine="709"/>
        <w:jc w:val="both"/>
        <w:rPr>
          <w:sz w:val="28"/>
          <w:szCs w:val="28"/>
        </w:rPr>
      </w:pPr>
      <w:r>
        <w:rPr>
          <w:sz w:val="28"/>
          <w:szCs w:val="28"/>
        </w:rPr>
        <w:t xml:space="preserve">2. Предоставляет профкому, независимо от численности работников, бесплатно отдельное помещение площадью не менее ____ </w:t>
      </w:r>
      <w:proofErr w:type="spellStart"/>
      <w:r>
        <w:rPr>
          <w:sz w:val="28"/>
          <w:szCs w:val="28"/>
        </w:rPr>
        <w:t>кв.м</w:t>
      </w:r>
      <w:proofErr w:type="spellEnd"/>
      <w:r>
        <w:rPr>
          <w:sz w:val="28"/>
          <w:szCs w:val="28"/>
        </w:rPr>
        <w:t xml:space="preserve">, отвечающее санитарно-гигиеническим требованиям, обеспеченное отоплением и освещением, оборудованием, необходимым для работы профкома, и </w:t>
      </w:r>
      <w:r>
        <w:rPr>
          <w:sz w:val="28"/>
          <w:szCs w:val="28"/>
        </w:rPr>
        <w:lastRenderedPageBreak/>
        <w:t>помещение для проведения собраний работников;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компьютерную технику и др.</w:t>
      </w:r>
    </w:p>
    <w:p w:rsidR="00B67D5E" w:rsidRDefault="00B67D5E" w:rsidP="00B67D5E">
      <w:pPr>
        <w:pStyle w:val="Default"/>
        <w:widowControl w:val="0"/>
        <w:ind w:firstLine="709"/>
        <w:jc w:val="both"/>
        <w:rPr>
          <w:sz w:val="28"/>
          <w:szCs w:val="28"/>
        </w:rPr>
      </w:pPr>
      <w:r>
        <w:rPr>
          <w:sz w:val="28"/>
          <w:szCs w:val="28"/>
        </w:rPr>
        <w:t>3. Способствует:</w:t>
      </w:r>
    </w:p>
    <w:p w:rsidR="00B67D5E" w:rsidRDefault="00B67D5E" w:rsidP="00B67D5E">
      <w:pPr>
        <w:pStyle w:val="Default"/>
        <w:widowControl w:val="0"/>
        <w:ind w:firstLine="709"/>
        <w:jc w:val="both"/>
        <w:rPr>
          <w:sz w:val="28"/>
          <w:szCs w:val="28"/>
        </w:rPr>
      </w:pPr>
      <w:r>
        <w:rPr>
          <w:sz w:val="28"/>
          <w:szCs w:val="28"/>
        </w:rPr>
        <w:t xml:space="preserve">− осуществлению правовыми и техническими инспекторами </w:t>
      </w:r>
      <w:proofErr w:type="spellStart"/>
      <w:r>
        <w:rPr>
          <w:sz w:val="28"/>
          <w:szCs w:val="28"/>
        </w:rPr>
        <w:t>рескома</w:t>
      </w:r>
      <w:proofErr w:type="spellEnd"/>
      <w:r>
        <w:rPr>
          <w:sz w:val="28"/>
          <w:szCs w:val="28"/>
        </w:rPr>
        <w:t xml:space="preserve"> Профсоюза, в том числе внештатными, контроля за соблюдением трудового законодательства в учреждении в соответствии с действующим законодательством и Положениями об инспекциях;</w:t>
      </w:r>
    </w:p>
    <w:p w:rsidR="00B67D5E" w:rsidRDefault="00B67D5E" w:rsidP="00B67D5E">
      <w:pPr>
        <w:pStyle w:val="Default"/>
        <w:widowControl w:val="0"/>
        <w:ind w:firstLine="709"/>
        <w:jc w:val="both"/>
        <w:rPr>
          <w:sz w:val="28"/>
          <w:szCs w:val="28"/>
        </w:rPr>
      </w:pPr>
      <w:r>
        <w:rPr>
          <w:sz w:val="28"/>
          <w:szCs w:val="28"/>
        </w:rPr>
        <w:t>− посещению учреждения представителями выборных профсоюзных органов в целях реализации уставных задач и прав, предоставленных законодательством.</w:t>
      </w:r>
    </w:p>
    <w:p w:rsidR="00B67D5E" w:rsidRDefault="00B67D5E" w:rsidP="00B67D5E">
      <w:pPr>
        <w:pStyle w:val="Default"/>
        <w:widowControl w:val="0"/>
        <w:ind w:firstLine="709"/>
        <w:jc w:val="both"/>
        <w:rPr>
          <w:sz w:val="28"/>
          <w:szCs w:val="28"/>
        </w:rPr>
      </w:pPr>
      <w:r>
        <w:rPr>
          <w:sz w:val="28"/>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B67D5E" w:rsidRDefault="00B67D5E" w:rsidP="00B67D5E">
      <w:pPr>
        <w:pStyle w:val="Default"/>
        <w:widowControl w:val="0"/>
        <w:ind w:firstLine="709"/>
        <w:jc w:val="both"/>
        <w:rPr>
          <w:sz w:val="28"/>
          <w:szCs w:val="28"/>
        </w:rPr>
      </w:pPr>
      <w:r>
        <w:rPr>
          <w:sz w:val="28"/>
          <w:szCs w:val="28"/>
        </w:rPr>
        <w:t>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B67D5E" w:rsidRDefault="00B67D5E" w:rsidP="00B67D5E">
      <w:pPr>
        <w:pStyle w:val="Default"/>
        <w:widowControl w:val="0"/>
        <w:ind w:firstLine="709"/>
        <w:jc w:val="both"/>
        <w:rPr>
          <w:sz w:val="28"/>
          <w:szCs w:val="28"/>
        </w:rPr>
      </w:pPr>
      <w:r>
        <w:rPr>
          <w:sz w:val="28"/>
          <w:szCs w:val="28"/>
        </w:rPr>
        <w:t>11.3. Стороны признают гарантии работников, входящих в состав профкома и не освобождённых от основной работы, имея в виду, что:</w:t>
      </w:r>
    </w:p>
    <w:p w:rsidR="00B67D5E" w:rsidRDefault="00B67D5E" w:rsidP="00B67D5E">
      <w:pPr>
        <w:pStyle w:val="Default"/>
        <w:widowControl w:val="0"/>
        <w:ind w:firstLine="709"/>
        <w:jc w:val="both"/>
        <w:rPr>
          <w:sz w:val="28"/>
          <w:szCs w:val="28"/>
        </w:rPr>
      </w:pPr>
      <w:r>
        <w:rPr>
          <w:sz w:val="28"/>
          <w:szCs w:val="28"/>
        </w:rPr>
        <w:t>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w:t>
      </w:r>
    </w:p>
    <w:p w:rsidR="00B67D5E" w:rsidRDefault="00723CDE" w:rsidP="00B67D5E">
      <w:pPr>
        <w:pStyle w:val="Default"/>
        <w:widowControl w:val="0"/>
        <w:ind w:firstLine="709"/>
        <w:jc w:val="both"/>
        <w:rPr>
          <w:sz w:val="28"/>
          <w:szCs w:val="28"/>
        </w:rPr>
      </w:pPr>
      <w:r>
        <w:rPr>
          <w:sz w:val="28"/>
          <w:szCs w:val="28"/>
        </w:rPr>
        <w:t>2</w:t>
      </w:r>
      <w:r w:rsidR="00B67D5E">
        <w:rPr>
          <w:sz w:val="28"/>
          <w:szCs w:val="28"/>
        </w:rPr>
        <w:t>. 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освобожденных от основной работы, производится в порядке, установленном ст.374 Трудового кодекса РФ.</w:t>
      </w:r>
    </w:p>
    <w:p w:rsidR="00B67D5E" w:rsidRDefault="00B67D5E" w:rsidP="00B67D5E">
      <w:pPr>
        <w:pStyle w:val="Default"/>
        <w:widowControl w:val="0"/>
        <w:ind w:firstLine="709"/>
        <w:jc w:val="both"/>
        <w:rPr>
          <w:sz w:val="28"/>
          <w:szCs w:val="28"/>
        </w:rPr>
      </w:pPr>
      <w:r>
        <w:rPr>
          <w:sz w:val="28"/>
          <w:szCs w:val="28"/>
        </w:rPr>
        <w:t>11.4. Стороны обязуются рассматривать и решать конфликты и разногласия в соответствии с законодательством.</w:t>
      </w:r>
    </w:p>
    <w:p w:rsidR="00B67D5E" w:rsidRDefault="00B67D5E" w:rsidP="00B67D5E">
      <w:pPr>
        <w:pStyle w:val="Default"/>
        <w:widowControl w:val="0"/>
        <w:ind w:firstLine="709"/>
        <w:jc w:val="both"/>
        <w:rPr>
          <w:sz w:val="28"/>
          <w:szCs w:val="28"/>
        </w:rPr>
      </w:pPr>
      <w:r>
        <w:rPr>
          <w:sz w:val="28"/>
          <w:szCs w:val="28"/>
        </w:rPr>
        <w:t>11.5. Стороны подтверждают:</w:t>
      </w:r>
    </w:p>
    <w:p w:rsidR="00B67D5E" w:rsidRDefault="00B67D5E" w:rsidP="00B67D5E">
      <w:pPr>
        <w:pStyle w:val="Default"/>
        <w:widowControl w:val="0"/>
        <w:ind w:firstLine="709"/>
        <w:jc w:val="both"/>
        <w:rPr>
          <w:sz w:val="28"/>
          <w:szCs w:val="28"/>
        </w:rPr>
      </w:pPr>
      <w:r>
        <w:rPr>
          <w:sz w:val="28"/>
          <w:szCs w:val="28"/>
        </w:rPr>
        <w:t>− в соответствии с Трудовым кодексом РФ, Федеральным законом «О профессиональных союзах, их пр</w:t>
      </w:r>
      <w:r w:rsidR="00723CDE">
        <w:rPr>
          <w:sz w:val="28"/>
          <w:szCs w:val="28"/>
        </w:rPr>
        <w:t xml:space="preserve">авах и гарантиях деятельности» </w:t>
      </w:r>
      <w:r>
        <w:rPr>
          <w:sz w:val="28"/>
          <w:szCs w:val="28"/>
        </w:rPr>
        <w:t>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соглашением____</w:t>
      </w:r>
      <w:r>
        <w:rPr>
          <w:rStyle w:val="a5"/>
          <w:sz w:val="28"/>
          <w:szCs w:val="28"/>
        </w:rPr>
        <w:footnoteReference w:id="45"/>
      </w:r>
      <w:r>
        <w:rPr>
          <w:sz w:val="28"/>
          <w:szCs w:val="28"/>
        </w:rPr>
        <w:t>;</w:t>
      </w:r>
    </w:p>
    <w:p w:rsidR="00B67D5E" w:rsidRDefault="00B67D5E" w:rsidP="00B67D5E">
      <w:pPr>
        <w:pStyle w:val="Default"/>
        <w:widowControl w:val="0"/>
        <w:ind w:firstLine="709"/>
        <w:jc w:val="both"/>
        <w:rPr>
          <w:sz w:val="28"/>
          <w:szCs w:val="28"/>
        </w:rPr>
      </w:pPr>
      <w:r>
        <w:rPr>
          <w:sz w:val="28"/>
          <w:szCs w:val="28"/>
        </w:rPr>
        <w:t xml:space="preserve">− члены профкома, участвующие в коллективных переговорах, в </w:t>
      </w:r>
      <w:r>
        <w:rPr>
          <w:sz w:val="28"/>
          <w:szCs w:val="28"/>
        </w:rPr>
        <w:lastRenderedPageBreak/>
        <w:t>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67D5E" w:rsidRDefault="00B67D5E" w:rsidP="00B67D5E">
      <w:pPr>
        <w:pStyle w:val="Default"/>
        <w:widowControl w:val="0"/>
        <w:ind w:firstLine="709"/>
        <w:jc w:val="both"/>
        <w:rPr>
          <w:sz w:val="28"/>
          <w:szCs w:val="28"/>
        </w:rPr>
      </w:pPr>
      <w:r>
        <w:rPr>
          <w:sz w:val="28"/>
          <w:szCs w:val="28"/>
        </w:rPr>
        <w:t>− члены выборного органа первичной профсоюзной организации включаются в состав комиссий учреждения по тарификации, аттестации педагогических работников, специальной оценке рабочих мест, охране труда, социальному страхованию, по урегулированию споров между участниками образовательных отношений;</w:t>
      </w:r>
    </w:p>
    <w:p w:rsidR="00B67D5E" w:rsidRDefault="00B67D5E" w:rsidP="00B67D5E">
      <w:pPr>
        <w:pStyle w:val="Default"/>
        <w:widowControl w:val="0"/>
        <w:ind w:firstLine="709"/>
        <w:jc w:val="both"/>
        <w:rPr>
          <w:sz w:val="28"/>
          <w:szCs w:val="28"/>
        </w:rPr>
      </w:pPr>
      <w:r>
        <w:rPr>
          <w:sz w:val="28"/>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B67D5E" w:rsidRDefault="00B67D5E" w:rsidP="00B67D5E">
      <w:pPr>
        <w:pStyle w:val="Default"/>
        <w:widowControl w:val="0"/>
        <w:ind w:firstLine="709"/>
        <w:jc w:val="both"/>
        <w:rPr>
          <w:sz w:val="28"/>
          <w:szCs w:val="28"/>
        </w:rPr>
      </w:pPr>
      <w:r>
        <w:rPr>
          <w:sz w:val="28"/>
          <w:szCs w:val="28"/>
        </w:rPr>
        <w:t>11.6. Председателю первичной профсоюзной организации устанавливается ежемесячная стимулирующая выплата (доплата) из фонда стимулирующего характера за социально значимую работу, создание условий, способствующих повышению эффективности деятельности организации.</w:t>
      </w:r>
    </w:p>
    <w:p w:rsidR="00B67D5E" w:rsidRDefault="00B67D5E" w:rsidP="00B67D5E">
      <w:pPr>
        <w:pStyle w:val="Default"/>
        <w:widowControl w:val="0"/>
        <w:ind w:firstLine="709"/>
        <w:jc w:val="both"/>
        <w:rPr>
          <w:sz w:val="28"/>
          <w:szCs w:val="28"/>
        </w:rPr>
      </w:pPr>
      <w:r>
        <w:rPr>
          <w:sz w:val="28"/>
          <w:szCs w:val="28"/>
        </w:rPr>
        <w:t>11.7. Стороны совместно:</w:t>
      </w:r>
    </w:p>
    <w:p w:rsidR="00B67D5E" w:rsidRDefault="00B67D5E" w:rsidP="00B67D5E">
      <w:pPr>
        <w:pStyle w:val="Default"/>
        <w:widowControl w:val="0"/>
        <w:ind w:firstLine="709"/>
        <w:jc w:val="both"/>
        <w:rPr>
          <w:sz w:val="28"/>
          <w:szCs w:val="28"/>
        </w:rPr>
      </w:pPr>
      <w:r>
        <w:rPr>
          <w:sz w:val="28"/>
          <w:szCs w:val="28"/>
        </w:rPr>
        <w:t>1. ходатайствуют о присвоении почетных званий, представлении к государственным наградам выборного профсоюзного актива, принимают решения об их награждении ведомственными и профсоюзными наградами;</w:t>
      </w:r>
    </w:p>
    <w:p w:rsidR="00B67D5E" w:rsidRDefault="00B67D5E" w:rsidP="00B67D5E">
      <w:pPr>
        <w:pStyle w:val="Default"/>
        <w:widowControl w:val="0"/>
        <w:ind w:firstLine="709"/>
        <w:jc w:val="both"/>
        <w:rPr>
          <w:sz w:val="28"/>
          <w:szCs w:val="28"/>
        </w:rPr>
      </w:pPr>
      <w:r>
        <w:rPr>
          <w:sz w:val="28"/>
          <w:szCs w:val="28"/>
        </w:rPr>
        <w:t>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w:t>
      </w:r>
    </w:p>
    <w:p w:rsidR="00B67D5E" w:rsidRDefault="00B67D5E" w:rsidP="00B67D5E">
      <w:pPr>
        <w:pStyle w:val="Default"/>
        <w:widowControl w:val="0"/>
        <w:ind w:firstLine="709"/>
        <w:jc w:val="both"/>
        <w:rPr>
          <w:sz w:val="28"/>
          <w:szCs w:val="28"/>
        </w:rPr>
      </w:pPr>
    </w:p>
    <w:p w:rsidR="00B67D5E" w:rsidRDefault="00B67D5E" w:rsidP="00B67D5E">
      <w:pPr>
        <w:pStyle w:val="Default"/>
        <w:widowControl w:val="0"/>
        <w:spacing w:line="360" w:lineRule="auto"/>
        <w:jc w:val="center"/>
        <w:rPr>
          <w:b/>
          <w:sz w:val="28"/>
          <w:szCs w:val="28"/>
        </w:rPr>
      </w:pPr>
      <w:r>
        <w:rPr>
          <w:b/>
          <w:sz w:val="28"/>
          <w:szCs w:val="28"/>
        </w:rPr>
        <w:t>XII. КОНТРОЛЬ ЗА ВЫПОЛНЕНИЕМ КОЛЛЕКТИВНОГО ДОГОВОРА</w:t>
      </w:r>
    </w:p>
    <w:p w:rsidR="00B67D5E" w:rsidRDefault="00B67D5E" w:rsidP="00B67D5E">
      <w:pPr>
        <w:pStyle w:val="Default"/>
        <w:widowControl w:val="0"/>
        <w:ind w:firstLine="709"/>
        <w:jc w:val="both"/>
        <w:rPr>
          <w:sz w:val="28"/>
          <w:szCs w:val="28"/>
        </w:rPr>
      </w:pPr>
      <w:r>
        <w:rPr>
          <w:sz w:val="28"/>
          <w:szCs w:val="28"/>
        </w:rPr>
        <w:t xml:space="preserve">12.1. Контроль за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Pr>
          <w:i/>
          <w:sz w:val="28"/>
          <w:szCs w:val="28"/>
        </w:rPr>
        <w:t>(указывается территориальная организация Профсоюза)</w:t>
      </w:r>
      <w:r>
        <w:rPr>
          <w:sz w:val="28"/>
          <w:szCs w:val="28"/>
        </w:rPr>
        <w:t>.</w:t>
      </w:r>
    </w:p>
    <w:p w:rsidR="00B67D5E" w:rsidRDefault="00B67D5E" w:rsidP="00B67D5E">
      <w:pPr>
        <w:pStyle w:val="Default"/>
        <w:widowControl w:val="0"/>
        <w:ind w:firstLine="709"/>
        <w:jc w:val="both"/>
        <w:rPr>
          <w:sz w:val="28"/>
          <w:szCs w:val="28"/>
        </w:rPr>
      </w:pPr>
      <w:r>
        <w:rPr>
          <w:sz w:val="28"/>
          <w:szCs w:val="28"/>
        </w:rPr>
        <w:t>12.2. Информация о выполнении коллективного договора ежегодно рассматривается на общем собрании работников и представляется в выборный орган территориальной профсоюзной организации и орган управления образованием ____________________.</w:t>
      </w:r>
    </w:p>
    <w:p w:rsidR="00B67D5E" w:rsidRDefault="00B67D5E" w:rsidP="00B67D5E">
      <w:pPr>
        <w:pStyle w:val="Default"/>
        <w:widowControl w:val="0"/>
        <w:ind w:firstLine="709"/>
        <w:jc w:val="both"/>
        <w:rPr>
          <w:sz w:val="28"/>
          <w:szCs w:val="28"/>
        </w:rPr>
      </w:pPr>
      <w:r>
        <w:rPr>
          <w:sz w:val="28"/>
          <w:szCs w:val="28"/>
        </w:rPr>
        <w:t xml:space="preserve">12.3. Представители сторон несут ответственность за уклонение от участия в коллективных переговорах по заключению, изменению коллективного договора, </w:t>
      </w:r>
      <w:proofErr w:type="spellStart"/>
      <w:r>
        <w:rPr>
          <w:sz w:val="28"/>
          <w:szCs w:val="28"/>
        </w:rPr>
        <w:t>непредоставление</w:t>
      </w:r>
      <w:proofErr w:type="spellEnd"/>
      <w:r>
        <w:rPr>
          <w:sz w:val="28"/>
          <w:szCs w:val="28"/>
        </w:rPr>
        <w:t xml:space="preserve"> информации, необходимой для ведения коллективных переговоров и осуществления контроля за соблюдением положений коллективного договора, нарушение или </w:t>
      </w:r>
      <w:r>
        <w:rPr>
          <w:sz w:val="28"/>
          <w:szCs w:val="28"/>
        </w:rPr>
        <w:lastRenderedPageBreak/>
        <w:t>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B67D5E" w:rsidRDefault="00B67D5E"/>
    <w:sectPr w:rsidR="00B67D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5F" w:rsidRDefault="00774A5F" w:rsidP="00B67D5E">
      <w:pPr>
        <w:spacing w:after="0" w:line="240" w:lineRule="auto"/>
      </w:pPr>
      <w:r>
        <w:separator/>
      </w:r>
    </w:p>
  </w:endnote>
  <w:endnote w:type="continuationSeparator" w:id="0">
    <w:p w:rsidR="00774A5F" w:rsidRDefault="00774A5F" w:rsidP="00B6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5F" w:rsidRDefault="00774A5F" w:rsidP="00B67D5E">
      <w:pPr>
        <w:spacing w:after="0" w:line="240" w:lineRule="auto"/>
      </w:pPr>
      <w:r>
        <w:separator/>
      </w:r>
    </w:p>
  </w:footnote>
  <w:footnote w:type="continuationSeparator" w:id="0">
    <w:p w:rsidR="00774A5F" w:rsidRDefault="00774A5F" w:rsidP="00B67D5E">
      <w:pPr>
        <w:spacing w:after="0" w:line="240" w:lineRule="auto"/>
      </w:pPr>
      <w:r>
        <w:continuationSeparator/>
      </w:r>
    </w:p>
  </w:footnote>
  <w:footnote w:id="1">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Указывается полное название городского (районного) отраслевого соглашения.</w:t>
      </w:r>
    </w:p>
  </w:footnote>
  <w:footnote w:id="2">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 Ф.И.О. руководителя учреждения</w:t>
      </w:r>
      <w:r>
        <w:rPr>
          <w:rFonts w:ascii="Times New Roman" w:hAnsi="Times New Roman" w:cs="Times New Roman"/>
          <w:color w:val="000000"/>
          <w:sz w:val="24"/>
          <w:szCs w:val="24"/>
        </w:rPr>
        <w:t>.</w:t>
      </w:r>
    </w:p>
  </w:footnote>
  <w:footnote w:id="3">
    <w:p w:rsidR="00774A5F" w:rsidRDefault="00774A5F" w:rsidP="00B67D5E">
      <w:pPr>
        <w:pStyle w:val="a3"/>
        <w:rPr>
          <w:sz w:val="24"/>
          <w:szCs w:val="24"/>
        </w:rPr>
      </w:pPr>
      <w:r>
        <w:rPr>
          <w:rStyle w:val="a5"/>
        </w:rPr>
        <w:footnoteRef/>
      </w:r>
      <w:r>
        <w:t xml:space="preserve"> </w:t>
      </w:r>
      <w:r>
        <w:rPr>
          <w:rStyle w:val="A30"/>
          <w:rFonts w:ascii="Times New Roman" w:hAnsi="Times New Roman" w:cs="Times New Roman"/>
          <w:sz w:val="24"/>
          <w:szCs w:val="24"/>
        </w:rPr>
        <w:t>+ Ф.И.О. председателя первичной профсоюзной организации.</w:t>
      </w:r>
    </w:p>
  </w:footnote>
  <w:footnote w:id="4">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Полное название городского, районного соглашения.</w:t>
      </w:r>
    </w:p>
  </w:footnote>
  <w:footnote w:id="5">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Указывается дата окончания действия КД (не более трех лет).</w:t>
      </w:r>
    </w:p>
  </w:footnote>
  <w:footnote w:id="6">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См. пояснение к п.2.5. настоящего макета.</w:t>
      </w:r>
    </w:p>
  </w:footnote>
  <w:footnote w:id="7">
    <w:p w:rsidR="00774A5F" w:rsidRDefault="00774A5F" w:rsidP="00B67D5E">
      <w:pPr>
        <w:pStyle w:val="a3"/>
      </w:pPr>
      <w:r>
        <w:rPr>
          <w:rStyle w:val="a5"/>
        </w:rPr>
        <w:footnoteRef/>
      </w:r>
      <w:r>
        <w:t xml:space="preserve"> </w:t>
      </w:r>
      <w:r>
        <w:rPr>
          <w:rFonts w:ascii="Times New Roman" w:hAnsi="Times New Roman" w:cs="Times New Roman"/>
          <w:sz w:val="24"/>
          <w:szCs w:val="24"/>
        </w:rPr>
        <w:t>Если часть локальных актов учреждения принимается с учетом мнения профкома, а другая часть – по согласованию (ст.8 ТК РФ), тогда добавляется дополнительный пункт 2.5.1 – для перечня актов, принимаемых по согласованию.</w:t>
      </w:r>
    </w:p>
  </w:footnote>
  <w:footnote w:id="8">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Приложения коллективного договора необходимо сравнить с перечнем п.2.5 и, если таковые имеются, то исключить их из него и перенести в п.1.20. Рекомендуется следующие локальные акты сделать приложением к коллективному договору: Правила внутреннего трудового распорядка, форма расчетного листка, соглашение по охране труда, перечень должностей, за работу в которых предоставляется дополнительный оплачиваемый отпуск (ст.116 ТК РФ)</w:t>
      </w:r>
    </w:p>
  </w:footnote>
  <w:footnote w:id="9">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Для организаций с круглосуточным пребыванием обучающихся.</w:t>
      </w:r>
    </w:p>
  </w:footnote>
  <w:footnote w:id="10">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Если в профкоме учреждения есть такое положение, то оно указывается, если нет – указывается положение районной (городской) организации Профсоюза.</w:t>
      </w:r>
    </w:p>
  </w:footnote>
  <w:footnote w:id="11">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Стороны могут определить дополнительные категории работников, которым не устанавливается испытательный срок. Например: имеющим продолжительный стаж работы, имеющим свидетельство о квалификации (по профессиональному стандарту) и др.</w:t>
      </w:r>
    </w:p>
  </w:footnote>
  <w:footnote w:id="12">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По мнению Минтруда РФ, должностные инструкции не являются обязательными.</w:t>
      </w:r>
    </w:p>
  </w:footnote>
  <w:footnote w:id="13">
    <w:p w:rsidR="00774A5F" w:rsidRDefault="00774A5F" w:rsidP="00B67D5E">
      <w:pPr>
        <w:pStyle w:val="a3"/>
        <w:jc w:val="both"/>
      </w:pPr>
      <w:r>
        <w:rPr>
          <w:rStyle w:val="a5"/>
        </w:rPr>
        <w:footnoteRef/>
      </w:r>
      <w:r>
        <w:t xml:space="preserve"> </w:t>
      </w:r>
      <w:r>
        <w:rPr>
          <w:rStyle w:val="A30"/>
          <w:rFonts w:ascii="Times New Roman" w:hAnsi="Times New Roman" w:cs="Times New Roman"/>
          <w:sz w:val="24"/>
          <w:szCs w:val="24"/>
        </w:rPr>
        <w:t>Стороны могут определить дополнительные случаи, при которых работодатель должен расторгнуть трудовой договор в срок, указанный в заявлении работника.</w:t>
      </w:r>
    </w:p>
  </w:footnote>
  <w:footnote w:id="14">
    <w:p w:rsidR="00774A5F" w:rsidRDefault="00774A5F" w:rsidP="00B67D5E">
      <w:pPr>
        <w:pStyle w:val="a3"/>
        <w:rPr>
          <w:rFonts w:ascii="Times New Roman" w:hAnsi="Times New Roman" w:cs="Times New Roman"/>
          <w:sz w:val="24"/>
          <w:szCs w:val="24"/>
        </w:rPr>
      </w:pPr>
      <w:r>
        <w:rPr>
          <w:rStyle w:val="a5"/>
        </w:rPr>
        <w:footnoteRef/>
      </w:r>
      <w:r>
        <w:t xml:space="preserve"> </w:t>
      </w:r>
      <w:r>
        <w:rPr>
          <w:rStyle w:val="A30"/>
          <w:rFonts w:ascii="Times New Roman" w:hAnsi="Times New Roman" w:cs="Times New Roman"/>
          <w:sz w:val="24"/>
          <w:szCs w:val="24"/>
        </w:rPr>
        <w:t>Определяется размер. Например, не ниже МРОТ (МЗП), среднего заработка, оклада.</w:t>
      </w:r>
    </w:p>
  </w:footnote>
  <w:footnote w:id="15">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Определяется количество часов.</w:t>
      </w:r>
    </w:p>
  </w:footnote>
  <w:footnote w:id="16">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Стороны могут исключить предлагаемые категории или определить дополнительные категории работников, имеющих преимущественное право. Например: работники, имеющие свидетельство о квалификации (по профессиональному стандарту).</w:t>
      </w:r>
    </w:p>
  </w:footnote>
  <w:footnote w:id="17">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Стороны могут определить дополнительные случаи, при которых работодатель обязан расторгнуть трудовой договор в срок, указанный в заявлении работника.</w:t>
      </w:r>
    </w:p>
  </w:footnote>
  <w:footnote w:id="18">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Указываются реквизиты документа, если таковой имеется.</w:t>
      </w:r>
    </w:p>
  </w:footnote>
  <w:footnote w:id="19">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За исключением случая, если работник не женщина, работающая в сельской местности.</w:t>
      </w:r>
    </w:p>
  </w:footnote>
  <w:footnote w:id="20">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Для учреждений, расположенных в сельской местности. Если учреждение расположено в городе или рабочем поселке, данный пункт не включается.</w:t>
      </w:r>
    </w:p>
  </w:footnote>
  <w:footnote w:id="21">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Рекомендуется 14 календарных дней.</w:t>
      </w:r>
    </w:p>
  </w:footnote>
  <w:footnote w:id="22">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Рекомендуется 3 календарных дня.</w:t>
      </w:r>
    </w:p>
  </w:footnote>
  <w:footnote w:id="23">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Исключаются должности, отсутствующие в штатном расписании учреждения.</w:t>
      </w:r>
    </w:p>
  </w:footnote>
  <w:footnote w:id="24">
    <w:p w:rsidR="00774A5F" w:rsidRDefault="00774A5F" w:rsidP="00B67D5E">
      <w:pPr>
        <w:pStyle w:val="a3"/>
        <w:rPr>
          <w:rFonts w:ascii="Times New Roman" w:hAnsi="Times New Roman" w:cs="Times New Roman"/>
          <w:sz w:val="24"/>
          <w:szCs w:val="24"/>
        </w:rPr>
      </w:pPr>
      <w:r>
        <w:rPr>
          <w:rStyle w:val="a5"/>
        </w:rPr>
        <w:footnoteRef/>
      </w:r>
      <w:r>
        <w:t xml:space="preserve"> </w:t>
      </w:r>
      <w:r>
        <w:rPr>
          <w:rStyle w:val="A30"/>
          <w:rFonts w:ascii="Times New Roman" w:hAnsi="Times New Roman" w:cs="Times New Roman"/>
          <w:sz w:val="24"/>
          <w:szCs w:val="24"/>
        </w:rPr>
        <w:t>Не менее трех календарных дней.</w:t>
      </w:r>
    </w:p>
  </w:footnote>
  <w:footnote w:id="25">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Учет мнения или согласование.</w:t>
      </w:r>
    </w:p>
  </w:footnote>
  <w:footnote w:id="26">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Минимальная продолжительность 7 календарных дней.</w:t>
      </w:r>
    </w:p>
  </w:footnote>
  <w:footnote w:id="27">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Если часть случаев будет оплачиваться, а другая – нет, тогда можно разделить этот пункт и добавить пункт 4.17.1 – для неоплачиваемых случаев.</w:t>
      </w:r>
    </w:p>
  </w:footnote>
  <w:footnote w:id="28">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Стороны могут исключить предлагаемые макетом случаи или определить дополнительные.</w:t>
      </w:r>
    </w:p>
  </w:footnote>
  <w:footnote w:id="29">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Индексация осуществляется при изменении базовой единицы.</w:t>
      </w:r>
    </w:p>
  </w:footnote>
  <w:footnote w:id="30">
    <w:p w:rsidR="00774A5F" w:rsidRDefault="00774A5F" w:rsidP="00B67D5E">
      <w:pPr>
        <w:pStyle w:val="a3"/>
        <w:rPr>
          <w:rFonts w:ascii="Times New Roman" w:hAnsi="Times New Roman" w:cs="Times New Roman"/>
          <w:sz w:val="24"/>
          <w:szCs w:val="24"/>
        </w:rPr>
      </w:pPr>
      <w:r>
        <w:rPr>
          <w:rStyle w:val="a5"/>
        </w:rPr>
        <w:footnoteRef/>
      </w:r>
      <w:r>
        <w:t xml:space="preserve"> </w:t>
      </w:r>
      <w:r>
        <w:rPr>
          <w:rStyle w:val="A30"/>
          <w:rFonts w:ascii="Times New Roman" w:hAnsi="Times New Roman" w:cs="Times New Roman"/>
          <w:sz w:val="24"/>
          <w:szCs w:val="24"/>
        </w:rPr>
        <w:t>+ наименование учреждения.</w:t>
      </w:r>
    </w:p>
  </w:footnote>
  <w:footnote w:id="31">
    <w:p w:rsidR="00774A5F" w:rsidRDefault="00774A5F" w:rsidP="00B67D5E">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Style w:val="A30"/>
          <w:rFonts w:ascii="Times New Roman" w:hAnsi="Times New Roman" w:cs="Times New Roman"/>
          <w:sz w:val="24"/>
          <w:szCs w:val="24"/>
        </w:rPr>
        <w:t>+ наименование учреждения.</w:t>
      </w:r>
    </w:p>
  </w:footnote>
  <w:footnote w:id="32">
    <w:p w:rsidR="00774A5F" w:rsidRDefault="00774A5F" w:rsidP="00B67D5E">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Style w:val="A30"/>
          <w:rFonts w:ascii="Times New Roman" w:hAnsi="Times New Roman" w:cs="Times New Roman"/>
          <w:sz w:val="24"/>
          <w:szCs w:val="24"/>
        </w:rPr>
        <w:t>+ наименование учреждения.</w:t>
      </w:r>
    </w:p>
  </w:footnote>
  <w:footnote w:id="33">
    <w:p w:rsidR="00774A5F" w:rsidRDefault="00774A5F" w:rsidP="00B67D5E">
      <w:pPr>
        <w:pStyle w:val="a3"/>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Style w:val="A30"/>
          <w:rFonts w:ascii="Times New Roman" w:hAnsi="Times New Roman" w:cs="Times New Roman"/>
          <w:sz w:val="24"/>
          <w:szCs w:val="24"/>
        </w:rPr>
        <w:t>+ наименование районного (городского) положения с реквизитами.</w:t>
      </w:r>
    </w:p>
  </w:footnote>
  <w:footnote w:id="34">
    <w:p w:rsidR="00774A5F" w:rsidRDefault="00774A5F" w:rsidP="00B67D5E">
      <w:pPr>
        <w:pStyle w:val="a3"/>
        <w:rPr>
          <w:rFonts w:ascii="Times New Roman" w:hAnsi="Times New Roman" w:cs="Times New Roman"/>
          <w:sz w:val="24"/>
          <w:szCs w:val="24"/>
        </w:rPr>
      </w:pPr>
      <w:r>
        <w:rPr>
          <w:rStyle w:val="a5"/>
        </w:rPr>
        <w:footnoteRef/>
      </w:r>
      <w:r>
        <w:t xml:space="preserve"> </w:t>
      </w:r>
      <w:r>
        <w:rPr>
          <w:rStyle w:val="A30"/>
          <w:rFonts w:ascii="Times New Roman" w:hAnsi="Times New Roman" w:cs="Times New Roman"/>
          <w:sz w:val="24"/>
          <w:szCs w:val="24"/>
        </w:rPr>
        <w:t>Определяется размер.</w:t>
      </w:r>
    </w:p>
  </w:footnote>
  <w:footnote w:id="35">
    <w:p w:rsidR="00774A5F" w:rsidRDefault="00774A5F" w:rsidP="00B67D5E">
      <w:pPr>
        <w:pStyle w:val="Pa13"/>
        <w:spacing w:line="240" w:lineRule="auto"/>
        <w:jc w:val="both"/>
      </w:pPr>
      <w:r>
        <w:rPr>
          <w:rStyle w:val="a5"/>
        </w:rPr>
        <w:footnoteRef/>
      </w:r>
      <w:r>
        <w:t xml:space="preserve"> </w:t>
      </w:r>
      <w:r>
        <w:rPr>
          <w:rStyle w:val="A30"/>
        </w:rPr>
        <w:t>Не позднее 15 календарных дней со дня окончания периода, за который она начислена.</w:t>
      </w:r>
      <w:r>
        <w:rPr>
          <w:rStyle w:val="A30"/>
          <w:sz w:val="28"/>
          <w:szCs w:val="28"/>
        </w:rPr>
        <w:t xml:space="preserve">      </w:t>
      </w:r>
      <w:r>
        <w:rPr>
          <w:rStyle w:val="A30"/>
        </w:rPr>
        <w:t>К сведению: рекомендуется платить зарплату в даты, которые не выходят далеко за рамки отработанного месяца. Если возможности выплатить зарплату 15 и 30 нет, то желательно определить 20 и 5 число. Обычно претензий проверяющих к таким датам нет. Однако есть один момент. При этой формулировке, если работник устроился на работу 1 числа, то аванс он получит 20 числа, то есть срок будет нарушен на 5 дней. Избежать этого можно так: выплатить зарплату за работу с 1 по 4 число. Тогда 20 числа он получит оплату за работу             с 5 по 20 число, а затем – 5 числа наравне со всеми зарплату за вторую половину отработанного месяца.</w:t>
      </w:r>
    </w:p>
  </w:footnote>
  <w:footnote w:id="36">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Не ниже 1/150 ставки рефинансирования Центрального банка РФ.</w:t>
      </w:r>
    </w:p>
  </w:footnote>
  <w:footnote w:id="37">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Стороны могут предусмотреть дополнительные основания.</w:t>
      </w:r>
    </w:p>
  </w:footnote>
  <w:footnote w:id="38">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Если форма расчетного листка не является приложением КД (п.1.20), то это предложение не включается.</w:t>
      </w:r>
    </w:p>
  </w:footnote>
  <w:footnote w:id="39">
    <w:p w:rsidR="00774A5F" w:rsidRDefault="00774A5F" w:rsidP="00B67D5E">
      <w:pPr>
        <w:pStyle w:val="a3"/>
      </w:pPr>
      <w:r>
        <w:rPr>
          <w:rStyle w:val="a5"/>
        </w:rPr>
        <w:footnoteRef/>
      </w:r>
      <w:r>
        <w:t xml:space="preserve"> </w:t>
      </w:r>
      <w:r>
        <w:rPr>
          <w:rStyle w:val="A30"/>
          <w:rFonts w:ascii="Times New Roman" w:hAnsi="Times New Roman" w:cs="Times New Roman"/>
          <w:sz w:val="24"/>
          <w:szCs w:val="24"/>
        </w:rPr>
        <w:t>Определяется минимальный размер.</w:t>
      </w:r>
    </w:p>
  </w:footnote>
  <w:footnote w:id="40">
    <w:p w:rsidR="00774A5F" w:rsidRDefault="00774A5F" w:rsidP="00B67D5E">
      <w:pPr>
        <w:pStyle w:val="Default"/>
        <w:jc w:val="both"/>
      </w:pPr>
      <w:r>
        <w:rPr>
          <w:rStyle w:val="a5"/>
        </w:rPr>
        <w:footnoteRef/>
      </w:r>
      <w:r>
        <w:t xml:space="preserve"> Примерный перечень приложений к коллективному договору, касающихся вопросов охраны труда для п.1.20 КД:</w:t>
      </w:r>
    </w:p>
    <w:p w:rsidR="00774A5F" w:rsidRDefault="00774A5F" w:rsidP="00B67D5E">
      <w:pPr>
        <w:pStyle w:val="Default"/>
        <w:jc w:val="both"/>
      </w:pPr>
      <w:r>
        <w:t>1. Соглашение по охране труда.</w:t>
      </w:r>
    </w:p>
    <w:p w:rsidR="00774A5F" w:rsidRDefault="00774A5F" w:rsidP="00B67D5E">
      <w:pPr>
        <w:pStyle w:val="Default"/>
        <w:jc w:val="both"/>
      </w:pPr>
      <w:r>
        <w:t>2. Положение о комитете (комиссии) по охране труда.</w:t>
      </w:r>
    </w:p>
    <w:p w:rsidR="00774A5F" w:rsidRDefault="00774A5F" w:rsidP="00B67D5E">
      <w:pPr>
        <w:pStyle w:val="Default"/>
        <w:jc w:val="both"/>
      </w:pPr>
      <w:r>
        <w:t>3. Положение об уполномоченном (доверенном лице) по охране труда профсоюзного комитета образовательной организации.</w:t>
      </w:r>
    </w:p>
    <w:p w:rsidR="00774A5F" w:rsidRDefault="00774A5F" w:rsidP="00B67D5E">
      <w:pPr>
        <w:pStyle w:val="Default"/>
        <w:jc w:val="both"/>
      </w:pPr>
      <w:r>
        <w:t>4. Перечень работ и профессией, к которым предъявляются повышенные требования безопасности в подразделениях организации.</w:t>
      </w:r>
    </w:p>
    <w:p w:rsidR="00774A5F" w:rsidRDefault="00774A5F" w:rsidP="00B67D5E">
      <w:pPr>
        <w:pStyle w:val="Default"/>
        <w:jc w:val="both"/>
      </w:pPr>
      <w:r>
        <w:t>5. Перечень должностей и работ, к выполнению которых допускаются лица, прошедшие обучение и проверку знаний в соответствующих квалификационных комиссиях.</w:t>
      </w:r>
    </w:p>
    <w:p w:rsidR="00774A5F" w:rsidRDefault="00774A5F" w:rsidP="00B67D5E">
      <w:pPr>
        <w:pStyle w:val="Default"/>
        <w:jc w:val="both"/>
      </w:pPr>
      <w:r>
        <w:t>6. Перечень профессий и должностей, работа в которых дает право на бесплатную выдачу специальной одежды, специальной обуви и других средств индивидуальной защиты работникам организации.</w:t>
      </w:r>
    </w:p>
    <w:p w:rsidR="00774A5F" w:rsidRDefault="00774A5F" w:rsidP="00B67D5E">
      <w:pPr>
        <w:pStyle w:val="Default"/>
        <w:jc w:val="both"/>
      </w:pPr>
      <w:r>
        <w:t>7. Типовые нормы бесплатной выдачи работникам смывающих и (или) обезвреживающих средств.</w:t>
      </w:r>
    </w:p>
    <w:p w:rsidR="00774A5F" w:rsidRDefault="00774A5F" w:rsidP="00B67D5E">
      <w:pPr>
        <w:pStyle w:val="Default"/>
        <w:jc w:val="both"/>
      </w:pPr>
      <w:r>
        <w:t>8. Нормы и условия бесплатной выдачи работникам, занятым на работах с вредными условиями труда, молока или других равноценных пищевых продуктов, которые могут выдаваться работникам вместо молока.</w:t>
      </w:r>
    </w:p>
    <w:p w:rsidR="00774A5F" w:rsidRDefault="00774A5F" w:rsidP="00B67D5E">
      <w:pPr>
        <w:pStyle w:val="Default"/>
        <w:jc w:val="both"/>
      </w:pPr>
      <w:r>
        <w:t>9. Комплектация аптечек для оказания первой помощи работникам.</w:t>
      </w:r>
    </w:p>
  </w:footnote>
  <w:footnote w:id="41">
    <w:p w:rsidR="00774A5F" w:rsidRDefault="00774A5F" w:rsidP="00B67D5E">
      <w:pPr>
        <w:pStyle w:val="a3"/>
      </w:pPr>
      <w:r>
        <w:rPr>
          <w:rStyle w:val="a5"/>
        </w:rPr>
        <w:footnoteRef/>
      </w:r>
      <w:r>
        <w:t xml:space="preserve"> </w:t>
      </w:r>
      <w:r>
        <w:rPr>
          <w:rFonts w:ascii="Times New Roman" w:hAnsi="Times New Roman" w:cs="Times New Roman"/>
          <w:sz w:val="24"/>
          <w:szCs w:val="24"/>
        </w:rPr>
        <w:t>Стороны могут предусмотреть дополнительные льготы и гарантии или не включать отдельные меры.</w:t>
      </w:r>
    </w:p>
  </w:footnote>
  <w:footnote w:id="42">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Стороны могут предусмотреть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w:t>
      </w:r>
    </w:p>
  </w:footnote>
  <w:footnote w:id="43">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Определяется размер – до четырех ставок заработной платы (окладов).</w:t>
      </w:r>
    </w:p>
  </w:footnote>
  <w:footnote w:id="44">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Стороны могут предусмотреть дополнительные случаи продления статуса молодого специалиста.</w:t>
      </w:r>
    </w:p>
  </w:footnote>
  <w:footnote w:id="45">
    <w:p w:rsidR="00774A5F" w:rsidRDefault="00774A5F" w:rsidP="00B67D5E">
      <w:pPr>
        <w:pStyle w:val="a3"/>
        <w:rPr>
          <w:rFonts w:ascii="Times New Roman" w:hAnsi="Times New Roman" w:cs="Times New Roman"/>
          <w:sz w:val="24"/>
          <w:szCs w:val="24"/>
        </w:rPr>
      </w:pPr>
      <w:r>
        <w:rPr>
          <w:rStyle w:val="a5"/>
        </w:rPr>
        <w:footnoteRef/>
      </w:r>
      <w:r>
        <w:t xml:space="preserve"> </w:t>
      </w:r>
      <w:r>
        <w:rPr>
          <w:rFonts w:ascii="Times New Roman" w:hAnsi="Times New Roman" w:cs="Times New Roman"/>
          <w:sz w:val="24"/>
          <w:szCs w:val="24"/>
        </w:rPr>
        <w:t>Полное название городского, районного соглашения.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8F6657"/>
    <w:multiLevelType w:val="hybridMultilevel"/>
    <w:tmpl w:val="CFB2B2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B3DC3AAE"/>
    <w:multiLevelType w:val="hybridMultilevel"/>
    <w:tmpl w:val="7110A67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E969237A"/>
    <w:multiLevelType w:val="hybridMultilevel"/>
    <w:tmpl w:val="981E058F"/>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3E960C4"/>
    <w:multiLevelType w:val="hybridMultilevel"/>
    <w:tmpl w:val="169A4BF7"/>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1B894A58"/>
    <w:multiLevelType w:val="hybridMultilevel"/>
    <w:tmpl w:val="1DA5753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26E4118E"/>
    <w:multiLevelType w:val="hybridMultilevel"/>
    <w:tmpl w:val="C42D29A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36442D87"/>
    <w:multiLevelType w:val="hybridMultilevel"/>
    <w:tmpl w:val="B97A6459"/>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98BFE2F"/>
    <w:multiLevelType w:val="hybridMultilevel"/>
    <w:tmpl w:val="99D54F3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543BCD23"/>
    <w:multiLevelType w:val="hybridMultilevel"/>
    <w:tmpl w:val="C4A43FC6"/>
    <w:lvl w:ilvl="0" w:tplc="F9468028">
      <w:start w:val="1"/>
      <w:numFmt w:val="decimal"/>
      <w:lvlText w:val="%1."/>
      <w:lvlJc w:val="left"/>
      <w:pPr>
        <w:ind w:left="0" w:firstLine="0"/>
      </w:pPr>
      <w:rPr>
        <w:rFonts w:ascii="Times New Roman" w:eastAsiaTheme="minorEastAsia" w:hAnsi="Times New Roman" w:cs="Times New Roman"/>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5E"/>
    <w:rsid w:val="00000723"/>
    <w:rsid w:val="00022B94"/>
    <w:rsid w:val="000B0CF7"/>
    <w:rsid w:val="001D5124"/>
    <w:rsid w:val="001F3B5E"/>
    <w:rsid w:val="003D3B5C"/>
    <w:rsid w:val="00555A3C"/>
    <w:rsid w:val="00723CDE"/>
    <w:rsid w:val="00774A5F"/>
    <w:rsid w:val="008579A3"/>
    <w:rsid w:val="0092718D"/>
    <w:rsid w:val="00A87B04"/>
    <w:rsid w:val="00B67D5E"/>
    <w:rsid w:val="00D21972"/>
    <w:rsid w:val="00ED62EB"/>
    <w:rsid w:val="00F77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5E"/>
    <w:rPr>
      <w:rFonts w:eastAsiaTheme="minorEastAsia"/>
      <w:lang w:eastAsia="ru-RU"/>
    </w:rPr>
  </w:style>
  <w:style w:type="paragraph" w:styleId="1">
    <w:name w:val="heading 1"/>
    <w:basedOn w:val="a"/>
    <w:next w:val="a"/>
    <w:link w:val="10"/>
    <w:qFormat/>
    <w:rsid w:val="00B67D5E"/>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B67D5E"/>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B67D5E"/>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semiHidden/>
    <w:unhideWhenUsed/>
    <w:qFormat/>
    <w:rsid w:val="00B67D5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D5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67D5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B67D5E"/>
    <w:rPr>
      <w:rFonts w:ascii="Times New Roman" w:eastAsia="Times New Roman" w:hAnsi="Times New Roman" w:cs="Times New Roman"/>
      <w:sz w:val="36"/>
      <w:szCs w:val="20"/>
      <w:lang w:eastAsia="ru-RU"/>
    </w:rPr>
  </w:style>
  <w:style w:type="character" w:customStyle="1" w:styleId="60">
    <w:name w:val="Заголовок 6 Знак"/>
    <w:basedOn w:val="a0"/>
    <w:link w:val="6"/>
    <w:semiHidden/>
    <w:rsid w:val="00B67D5E"/>
    <w:rPr>
      <w:rFonts w:ascii="Times New Roman" w:eastAsia="Times New Roman" w:hAnsi="Times New Roman" w:cs="Times New Roman"/>
      <w:b/>
      <w:sz w:val="36"/>
      <w:szCs w:val="20"/>
      <w:lang w:eastAsia="ru-RU"/>
    </w:rPr>
  </w:style>
  <w:style w:type="paragraph" w:styleId="a3">
    <w:name w:val="footnote text"/>
    <w:basedOn w:val="a"/>
    <w:link w:val="a4"/>
    <w:uiPriority w:val="99"/>
    <w:semiHidden/>
    <w:unhideWhenUsed/>
    <w:rsid w:val="00B67D5E"/>
    <w:pPr>
      <w:spacing w:after="0" w:line="240" w:lineRule="auto"/>
    </w:pPr>
    <w:rPr>
      <w:sz w:val="20"/>
      <w:szCs w:val="20"/>
    </w:rPr>
  </w:style>
  <w:style w:type="character" w:customStyle="1" w:styleId="a4">
    <w:name w:val="Текст сноски Знак"/>
    <w:basedOn w:val="a0"/>
    <w:link w:val="a3"/>
    <w:uiPriority w:val="99"/>
    <w:semiHidden/>
    <w:rsid w:val="00B67D5E"/>
    <w:rPr>
      <w:rFonts w:eastAsiaTheme="minorEastAsia"/>
      <w:sz w:val="20"/>
      <w:szCs w:val="20"/>
      <w:lang w:eastAsia="ru-RU"/>
    </w:rPr>
  </w:style>
  <w:style w:type="paragraph" w:customStyle="1" w:styleId="Default">
    <w:name w:val="Default"/>
    <w:rsid w:val="00B67D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7">
    <w:name w:val="Pa7"/>
    <w:basedOn w:val="Default"/>
    <w:next w:val="Default"/>
    <w:uiPriority w:val="99"/>
    <w:rsid w:val="00B67D5E"/>
    <w:pPr>
      <w:spacing w:line="241" w:lineRule="atLeast"/>
    </w:pPr>
    <w:rPr>
      <w:color w:val="auto"/>
    </w:rPr>
  </w:style>
  <w:style w:type="paragraph" w:customStyle="1" w:styleId="Pa4">
    <w:name w:val="Pa4"/>
    <w:basedOn w:val="Default"/>
    <w:next w:val="Default"/>
    <w:uiPriority w:val="99"/>
    <w:rsid w:val="00B67D5E"/>
    <w:pPr>
      <w:spacing w:line="241" w:lineRule="atLeast"/>
    </w:pPr>
    <w:rPr>
      <w:color w:val="auto"/>
    </w:rPr>
  </w:style>
  <w:style w:type="paragraph" w:customStyle="1" w:styleId="Pa2">
    <w:name w:val="Pa2"/>
    <w:basedOn w:val="Default"/>
    <w:next w:val="Default"/>
    <w:uiPriority w:val="99"/>
    <w:rsid w:val="00B67D5E"/>
    <w:pPr>
      <w:spacing w:line="201" w:lineRule="atLeast"/>
    </w:pPr>
    <w:rPr>
      <w:color w:val="auto"/>
    </w:rPr>
  </w:style>
  <w:style w:type="paragraph" w:customStyle="1" w:styleId="Pa10">
    <w:name w:val="Pa10"/>
    <w:basedOn w:val="Default"/>
    <w:next w:val="Default"/>
    <w:uiPriority w:val="99"/>
    <w:rsid w:val="00B67D5E"/>
    <w:pPr>
      <w:spacing w:line="201" w:lineRule="atLeast"/>
    </w:pPr>
    <w:rPr>
      <w:color w:val="auto"/>
    </w:rPr>
  </w:style>
  <w:style w:type="paragraph" w:customStyle="1" w:styleId="Pa13">
    <w:name w:val="Pa13"/>
    <w:basedOn w:val="Default"/>
    <w:next w:val="Default"/>
    <w:uiPriority w:val="99"/>
    <w:rsid w:val="00B67D5E"/>
    <w:pPr>
      <w:spacing w:line="201" w:lineRule="atLeast"/>
    </w:pPr>
    <w:rPr>
      <w:color w:val="auto"/>
    </w:rPr>
  </w:style>
  <w:style w:type="paragraph" w:customStyle="1" w:styleId="Pa15">
    <w:name w:val="Pa15"/>
    <w:basedOn w:val="Default"/>
    <w:next w:val="Default"/>
    <w:uiPriority w:val="99"/>
    <w:rsid w:val="00B67D5E"/>
    <w:pPr>
      <w:spacing w:line="281" w:lineRule="atLeast"/>
    </w:pPr>
    <w:rPr>
      <w:color w:val="auto"/>
    </w:rPr>
  </w:style>
  <w:style w:type="paragraph" w:customStyle="1" w:styleId="Pa17">
    <w:name w:val="Pa17"/>
    <w:basedOn w:val="Default"/>
    <w:next w:val="Default"/>
    <w:uiPriority w:val="99"/>
    <w:rsid w:val="00B67D5E"/>
    <w:pPr>
      <w:spacing w:line="161" w:lineRule="atLeast"/>
    </w:pPr>
    <w:rPr>
      <w:color w:val="auto"/>
    </w:rPr>
  </w:style>
  <w:style w:type="paragraph" w:customStyle="1" w:styleId="Pa1">
    <w:name w:val="Pa1"/>
    <w:basedOn w:val="Default"/>
    <w:next w:val="Default"/>
    <w:uiPriority w:val="99"/>
    <w:rsid w:val="00B67D5E"/>
    <w:pPr>
      <w:spacing w:line="201" w:lineRule="atLeast"/>
    </w:pPr>
    <w:rPr>
      <w:color w:val="auto"/>
    </w:rPr>
  </w:style>
  <w:style w:type="paragraph" w:customStyle="1" w:styleId="Pa20">
    <w:name w:val="Pa20"/>
    <w:basedOn w:val="Default"/>
    <w:next w:val="Default"/>
    <w:uiPriority w:val="99"/>
    <w:rsid w:val="00B67D5E"/>
    <w:pPr>
      <w:spacing w:line="241" w:lineRule="atLeast"/>
    </w:pPr>
    <w:rPr>
      <w:color w:val="auto"/>
    </w:rPr>
  </w:style>
  <w:style w:type="character" w:styleId="a5">
    <w:name w:val="footnote reference"/>
    <w:basedOn w:val="a0"/>
    <w:uiPriority w:val="99"/>
    <w:semiHidden/>
    <w:unhideWhenUsed/>
    <w:rsid w:val="00B67D5E"/>
    <w:rPr>
      <w:vertAlign w:val="superscript"/>
    </w:rPr>
  </w:style>
  <w:style w:type="character" w:customStyle="1" w:styleId="A00">
    <w:name w:val="A0"/>
    <w:uiPriority w:val="99"/>
    <w:rsid w:val="00B67D5E"/>
    <w:rPr>
      <w:color w:val="000000"/>
      <w:sz w:val="20"/>
      <w:szCs w:val="20"/>
    </w:rPr>
  </w:style>
  <w:style w:type="character" w:customStyle="1" w:styleId="A30">
    <w:name w:val="A3"/>
    <w:uiPriority w:val="99"/>
    <w:rsid w:val="00B67D5E"/>
    <w:rPr>
      <w:color w:val="000000"/>
      <w:sz w:val="18"/>
      <w:szCs w:val="18"/>
    </w:rPr>
  </w:style>
  <w:style w:type="character" w:customStyle="1" w:styleId="A50">
    <w:name w:val="A5"/>
    <w:uiPriority w:val="99"/>
    <w:rsid w:val="00B67D5E"/>
    <w:rPr>
      <w:color w:val="000000"/>
      <w:sz w:val="11"/>
      <w:szCs w:val="11"/>
    </w:rPr>
  </w:style>
  <w:style w:type="character" w:customStyle="1" w:styleId="A9">
    <w:name w:val="A9"/>
    <w:uiPriority w:val="99"/>
    <w:rsid w:val="00B67D5E"/>
    <w:rPr>
      <w:color w:val="000000"/>
      <w:sz w:val="20"/>
      <w:szCs w:val="20"/>
      <w:u w:val="single"/>
    </w:rPr>
  </w:style>
  <w:style w:type="character" w:styleId="a6">
    <w:name w:val="Emphasis"/>
    <w:basedOn w:val="a0"/>
    <w:qFormat/>
    <w:rsid w:val="00B67D5E"/>
    <w:rPr>
      <w:i/>
      <w:iCs/>
    </w:rPr>
  </w:style>
  <w:style w:type="table" w:styleId="a7">
    <w:name w:val="Table Grid"/>
    <w:basedOn w:val="a1"/>
    <w:uiPriority w:val="59"/>
    <w:rsid w:val="000B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a"/>
    <w:uiPriority w:val="99"/>
    <w:semiHidden/>
    <w:unhideWhenUsed/>
    <w:rsid w:val="00ED62EB"/>
    <w:pPr>
      <w:spacing w:after="0" w:line="240" w:lineRule="auto"/>
    </w:pPr>
    <w:rPr>
      <w:rFonts w:ascii="Tahoma" w:hAnsi="Tahoma" w:cs="Tahoma"/>
      <w:sz w:val="16"/>
      <w:szCs w:val="16"/>
    </w:rPr>
  </w:style>
  <w:style w:type="character" w:customStyle="1" w:styleId="aa">
    <w:name w:val="Текст выноски Знак"/>
    <w:basedOn w:val="a0"/>
    <w:link w:val="a8"/>
    <w:uiPriority w:val="99"/>
    <w:semiHidden/>
    <w:rsid w:val="00ED62E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5E"/>
    <w:rPr>
      <w:rFonts w:eastAsiaTheme="minorEastAsia"/>
      <w:lang w:eastAsia="ru-RU"/>
    </w:rPr>
  </w:style>
  <w:style w:type="paragraph" w:styleId="1">
    <w:name w:val="heading 1"/>
    <w:basedOn w:val="a"/>
    <w:next w:val="a"/>
    <w:link w:val="10"/>
    <w:qFormat/>
    <w:rsid w:val="00B67D5E"/>
    <w:pPr>
      <w:keepNext/>
      <w:spacing w:after="0" w:line="240" w:lineRule="auto"/>
      <w:jc w:val="both"/>
      <w:outlineLvl w:val="0"/>
    </w:pPr>
    <w:rPr>
      <w:rFonts w:ascii="Times New Roman" w:eastAsia="Times New Roman" w:hAnsi="Times New Roman" w:cs="Times New Roman"/>
      <w:sz w:val="28"/>
      <w:szCs w:val="20"/>
    </w:rPr>
  </w:style>
  <w:style w:type="paragraph" w:styleId="4">
    <w:name w:val="heading 4"/>
    <w:basedOn w:val="a"/>
    <w:next w:val="a"/>
    <w:link w:val="40"/>
    <w:semiHidden/>
    <w:unhideWhenUsed/>
    <w:qFormat/>
    <w:rsid w:val="00B67D5E"/>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B67D5E"/>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semiHidden/>
    <w:unhideWhenUsed/>
    <w:qFormat/>
    <w:rsid w:val="00B67D5E"/>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D5E"/>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67D5E"/>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B67D5E"/>
    <w:rPr>
      <w:rFonts w:ascii="Times New Roman" w:eastAsia="Times New Roman" w:hAnsi="Times New Roman" w:cs="Times New Roman"/>
      <w:sz w:val="36"/>
      <w:szCs w:val="20"/>
      <w:lang w:eastAsia="ru-RU"/>
    </w:rPr>
  </w:style>
  <w:style w:type="character" w:customStyle="1" w:styleId="60">
    <w:name w:val="Заголовок 6 Знак"/>
    <w:basedOn w:val="a0"/>
    <w:link w:val="6"/>
    <w:semiHidden/>
    <w:rsid w:val="00B67D5E"/>
    <w:rPr>
      <w:rFonts w:ascii="Times New Roman" w:eastAsia="Times New Roman" w:hAnsi="Times New Roman" w:cs="Times New Roman"/>
      <w:b/>
      <w:sz w:val="36"/>
      <w:szCs w:val="20"/>
      <w:lang w:eastAsia="ru-RU"/>
    </w:rPr>
  </w:style>
  <w:style w:type="paragraph" w:styleId="a3">
    <w:name w:val="footnote text"/>
    <w:basedOn w:val="a"/>
    <w:link w:val="a4"/>
    <w:uiPriority w:val="99"/>
    <w:semiHidden/>
    <w:unhideWhenUsed/>
    <w:rsid w:val="00B67D5E"/>
    <w:pPr>
      <w:spacing w:after="0" w:line="240" w:lineRule="auto"/>
    </w:pPr>
    <w:rPr>
      <w:sz w:val="20"/>
      <w:szCs w:val="20"/>
    </w:rPr>
  </w:style>
  <w:style w:type="character" w:customStyle="1" w:styleId="a4">
    <w:name w:val="Текст сноски Знак"/>
    <w:basedOn w:val="a0"/>
    <w:link w:val="a3"/>
    <w:uiPriority w:val="99"/>
    <w:semiHidden/>
    <w:rsid w:val="00B67D5E"/>
    <w:rPr>
      <w:rFonts w:eastAsiaTheme="minorEastAsia"/>
      <w:sz w:val="20"/>
      <w:szCs w:val="20"/>
      <w:lang w:eastAsia="ru-RU"/>
    </w:rPr>
  </w:style>
  <w:style w:type="paragraph" w:customStyle="1" w:styleId="Default">
    <w:name w:val="Default"/>
    <w:rsid w:val="00B67D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Pa7">
    <w:name w:val="Pa7"/>
    <w:basedOn w:val="Default"/>
    <w:next w:val="Default"/>
    <w:uiPriority w:val="99"/>
    <w:rsid w:val="00B67D5E"/>
    <w:pPr>
      <w:spacing w:line="241" w:lineRule="atLeast"/>
    </w:pPr>
    <w:rPr>
      <w:color w:val="auto"/>
    </w:rPr>
  </w:style>
  <w:style w:type="paragraph" w:customStyle="1" w:styleId="Pa4">
    <w:name w:val="Pa4"/>
    <w:basedOn w:val="Default"/>
    <w:next w:val="Default"/>
    <w:uiPriority w:val="99"/>
    <w:rsid w:val="00B67D5E"/>
    <w:pPr>
      <w:spacing w:line="241" w:lineRule="atLeast"/>
    </w:pPr>
    <w:rPr>
      <w:color w:val="auto"/>
    </w:rPr>
  </w:style>
  <w:style w:type="paragraph" w:customStyle="1" w:styleId="Pa2">
    <w:name w:val="Pa2"/>
    <w:basedOn w:val="Default"/>
    <w:next w:val="Default"/>
    <w:uiPriority w:val="99"/>
    <w:rsid w:val="00B67D5E"/>
    <w:pPr>
      <w:spacing w:line="201" w:lineRule="atLeast"/>
    </w:pPr>
    <w:rPr>
      <w:color w:val="auto"/>
    </w:rPr>
  </w:style>
  <w:style w:type="paragraph" w:customStyle="1" w:styleId="Pa10">
    <w:name w:val="Pa10"/>
    <w:basedOn w:val="Default"/>
    <w:next w:val="Default"/>
    <w:uiPriority w:val="99"/>
    <w:rsid w:val="00B67D5E"/>
    <w:pPr>
      <w:spacing w:line="201" w:lineRule="atLeast"/>
    </w:pPr>
    <w:rPr>
      <w:color w:val="auto"/>
    </w:rPr>
  </w:style>
  <w:style w:type="paragraph" w:customStyle="1" w:styleId="Pa13">
    <w:name w:val="Pa13"/>
    <w:basedOn w:val="Default"/>
    <w:next w:val="Default"/>
    <w:uiPriority w:val="99"/>
    <w:rsid w:val="00B67D5E"/>
    <w:pPr>
      <w:spacing w:line="201" w:lineRule="atLeast"/>
    </w:pPr>
    <w:rPr>
      <w:color w:val="auto"/>
    </w:rPr>
  </w:style>
  <w:style w:type="paragraph" w:customStyle="1" w:styleId="Pa15">
    <w:name w:val="Pa15"/>
    <w:basedOn w:val="Default"/>
    <w:next w:val="Default"/>
    <w:uiPriority w:val="99"/>
    <w:rsid w:val="00B67D5E"/>
    <w:pPr>
      <w:spacing w:line="281" w:lineRule="atLeast"/>
    </w:pPr>
    <w:rPr>
      <w:color w:val="auto"/>
    </w:rPr>
  </w:style>
  <w:style w:type="paragraph" w:customStyle="1" w:styleId="Pa17">
    <w:name w:val="Pa17"/>
    <w:basedOn w:val="Default"/>
    <w:next w:val="Default"/>
    <w:uiPriority w:val="99"/>
    <w:rsid w:val="00B67D5E"/>
    <w:pPr>
      <w:spacing w:line="161" w:lineRule="atLeast"/>
    </w:pPr>
    <w:rPr>
      <w:color w:val="auto"/>
    </w:rPr>
  </w:style>
  <w:style w:type="paragraph" w:customStyle="1" w:styleId="Pa1">
    <w:name w:val="Pa1"/>
    <w:basedOn w:val="Default"/>
    <w:next w:val="Default"/>
    <w:uiPriority w:val="99"/>
    <w:rsid w:val="00B67D5E"/>
    <w:pPr>
      <w:spacing w:line="201" w:lineRule="atLeast"/>
    </w:pPr>
    <w:rPr>
      <w:color w:val="auto"/>
    </w:rPr>
  </w:style>
  <w:style w:type="paragraph" w:customStyle="1" w:styleId="Pa20">
    <w:name w:val="Pa20"/>
    <w:basedOn w:val="Default"/>
    <w:next w:val="Default"/>
    <w:uiPriority w:val="99"/>
    <w:rsid w:val="00B67D5E"/>
    <w:pPr>
      <w:spacing w:line="241" w:lineRule="atLeast"/>
    </w:pPr>
    <w:rPr>
      <w:color w:val="auto"/>
    </w:rPr>
  </w:style>
  <w:style w:type="character" w:styleId="a5">
    <w:name w:val="footnote reference"/>
    <w:basedOn w:val="a0"/>
    <w:uiPriority w:val="99"/>
    <w:semiHidden/>
    <w:unhideWhenUsed/>
    <w:rsid w:val="00B67D5E"/>
    <w:rPr>
      <w:vertAlign w:val="superscript"/>
    </w:rPr>
  </w:style>
  <w:style w:type="character" w:customStyle="1" w:styleId="A00">
    <w:name w:val="A0"/>
    <w:uiPriority w:val="99"/>
    <w:rsid w:val="00B67D5E"/>
    <w:rPr>
      <w:color w:val="000000"/>
      <w:sz w:val="20"/>
      <w:szCs w:val="20"/>
    </w:rPr>
  </w:style>
  <w:style w:type="character" w:customStyle="1" w:styleId="A30">
    <w:name w:val="A3"/>
    <w:uiPriority w:val="99"/>
    <w:rsid w:val="00B67D5E"/>
    <w:rPr>
      <w:color w:val="000000"/>
      <w:sz w:val="18"/>
      <w:szCs w:val="18"/>
    </w:rPr>
  </w:style>
  <w:style w:type="character" w:customStyle="1" w:styleId="A50">
    <w:name w:val="A5"/>
    <w:uiPriority w:val="99"/>
    <w:rsid w:val="00B67D5E"/>
    <w:rPr>
      <w:color w:val="000000"/>
      <w:sz w:val="11"/>
      <w:szCs w:val="11"/>
    </w:rPr>
  </w:style>
  <w:style w:type="character" w:customStyle="1" w:styleId="A9">
    <w:name w:val="A9"/>
    <w:uiPriority w:val="99"/>
    <w:rsid w:val="00B67D5E"/>
    <w:rPr>
      <w:color w:val="000000"/>
      <w:sz w:val="20"/>
      <w:szCs w:val="20"/>
      <w:u w:val="single"/>
    </w:rPr>
  </w:style>
  <w:style w:type="character" w:styleId="a6">
    <w:name w:val="Emphasis"/>
    <w:basedOn w:val="a0"/>
    <w:qFormat/>
    <w:rsid w:val="00B67D5E"/>
    <w:rPr>
      <w:i/>
      <w:iCs/>
    </w:rPr>
  </w:style>
  <w:style w:type="table" w:styleId="a7">
    <w:name w:val="Table Grid"/>
    <w:basedOn w:val="a1"/>
    <w:uiPriority w:val="59"/>
    <w:rsid w:val="000B0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a"/>
    <w:uiPriority w:val="99"/>
    <w:semiHidden/>
    <w:unhideWhenUsed/>
    <w:rsid w:val="00ED62EB"/>
    <w:pPr>
      <w:spacing w:after="0" w:line="240" w:lineRule="auto"/>
    </w:pPr>
    <w:rPr>
      <w:rFonts w:ascii="Tahoma" w:hAnsi="Tahoma" w:cs="Tahoma"/>
      <w:sz w:val="16"/>
      <w:szCs w:val="16"/>
    </w:rPr>
  </w:style>
  <w:style w:type="character" w:customStyle="1" w:styleId="aa">
    <w:name w:val="Текст выноски Знак"/>
    <w:basedOn w:val="a0"/>
    <w:link w:val="a8"/>
    <w:uiPriority w:val="99"/>
    <w:semiHidden/>
    <w:rsid w:val="00ED62E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9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12057</Words>
  <Characters>68727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80623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MASHINA</dc:creator>
  <cp:lastModifiedBy>admin</cp:lastModifiedBy>
  <cp:revision>5</cp:revision>
  <dcterms:created xsi:type="dcterms:W3CDTF">2018-04-28T08:08:00Z</dcterms:created>
  <dcterms:modified xsi:type="dcterms:W3CDTF">2018-05-04T06:26:00Z</dcterms:modified>
</cp:coreProperties>
</file>