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10" w:rsidRPr="003D7977" w:rsidRDefault="009F3BF0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97724B9" wp14:editId="0AC8942B">
            <wp:simplePos x="0" y="0"/>
            <wp:positionH relativeFrom="column">
              <wp:posOffset>2529205</wp:posOffset>
            </wp:positionH>
            <wp:positionV relativeFrom="paragraph">
              <wp:posOffset>-355600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64">
        <w:rPr>
          <w:rFonts w:ascii="Times New Roman" w:hAnsi="Times New Roman"/>
          <w:sz w:val="24"/>
          <w:szCs w:val="24"/>
        </w:rPr>
        <w:t xml:space="preserve"> </w:t>
      </w:r>
    </w:p>
    <w:p w:rsidR="00021610" w:rsidRPr="003D7977" w:rsidRDefault="00B62BD3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4640" wp14:editId="46CEE695">
                <wp:simplePos x="0" y="0"/>
                <wp:positionH relativeFrom="column">
                  <wp:posOffset>901065</wp:posOffset>
                </wp:positionH>
                <wp:positionV relativeFrom="paragraph">
                  <wp:posOffset>134620</wp:posOffset>
                </wp:positionV>
                <wp:extent cx="2990850" cy="1494155"/>
                <wp:effectExtent l="0" t="0" r="19050" b="10795"/>
                <wp:wrapNone/>
                <wp:docPr id="4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3D7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ТУНКИНСКАЯ </w:t>
                            </w:r>
                            <w:r w:rsidRPr="00BF4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РАЙОННАЯ ОРГАНИЗАЦИЯ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95pt;margin-top:10.6pt;width:235.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" filled="f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3D7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ТУНКИНСКАЯ </w:t>
                      </w:r>
                      <w:r w:rsidRPr="00BF4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РАЙОННАЯ ОРГАНИЗАЦИЯ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A23D" wp14:editId="29A5DCF3">
                <wp:simplePos x="0" y="0"/>
                <wp:positionH relativeFrom="column">
                  <wp:posOffset>2998884</wp:posOffset>
                </wp:positionH>
                <wp:positionV relativeFrom="paragraph">
                  <wp:posOffset>33710</wp:posOffset>
                </wp:positionV>
                <wp:extent cx="3169920" cy="1494155"/>
                <wp:effectExtent l="0" t="0" r="11430" b="10795"/>
                <wp:wrapNone/>
                <wp:docPr id="4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79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ТҮНХЭНЭЙ</w:t>
                            </w:r>
                            <w:r w:rsidRPr="006A69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АЙМАГАЙ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ЭМХИ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АЙМАГАЙ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15pt;margin-top:2.65pt;width:249.6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79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ТҮНХЭНЭЙ</w:t>
                      </w:r>
                      <w:r w:rsidRPr="006A69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АЙМАГАЙ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ЭМХИ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АЙМАГАЙ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ХОРООН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A1823" wp14:editId="131CE9F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B62BD3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908D5" wp14:editId="70A4B0BD">
                <wp:simplePos x="0" y="0"/>
                <wp:positionH relativeFrom="column">
                  <wp:posOffset>-334010</wp:posOffset>
                </wp:positionH>
                <wp:positionV relativeFrom="paragraph">
                  <wp:posOffset>48260</wp:posOffset>
                </wp:positionV>
                <wp:extent cx="6137910" cy="0"/>
                <wp:effectExtent l="38100" t="38100" r="53340" b="9525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3.8pt" to="45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02161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56477F9" wp14:editId="1A5B44DB">
            <wp:simplePos x="0" y="0"/>
            <wp:positionH relativeFrom="column">
              <wp:posOffset>-150495</wp:posOffset>
            </wp:positionH>
            <wp:positionV relativeFrom="paragraph">
              <wp:posOffset>134620</wp:posOffset>
            </wp:positionV>
            <wp:extent cx="397510" cy="397510"/>
            <wp:effectExtent l="0" t="0" r="2540" b="2540"/>
            <wp:wrapSquare wrapText="bothSides"/>
            <wp:docPr id="1" name="Рисунок 1" descr="C:\Users\admin\Desktop\qr code\ту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 code\тунк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 671</w:t>
      </w:r>
      <w:r>
        <w:rPr>
          <w:rFonts w:ascii="Times New Roman" w:hAnsi="Times New Roman"/>
          <w:sz w:val="24"/>
          <w:szCs w:val="24"/>
        </w:rPr>
        <w:t>0</w:t>
      </w:r>
      <w:r w:rsidRPr="003D7977">
        <w:rPr>
          <w:rFonts w:ascii="Times New Roman" w:hAnsi="Times New Roman"/>
          <w:sz w:val="24"/>
          <w:szCs w:val="24"/>
        </w:rPr>
        <w:t xml:space="preserve">10, Республика Бурятия, </w:t>
      </w:r>
      <w:proofErr w:type="spellStart"/>
      <w:r w:rsidRPr="003D7977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3D7977">
        <w:rPr>
          <w:rFonts w:ascii="Times New Roman" w:hAnsi="Times New Roman"/>
          <w:sz w:val="24"/>
          <w:szCs w:val="24"/>
        </w:rPr>
        <w:t xml:space="preserve"> район, с. Кырен, ул. Советская, 5</w:t>
      </w:r>
    </w:p>
    <w:p w:rsidR="00021610" w:rsidRPr="00FD6E84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тел</w:t>
      </w:r>
      <w:r w:rsidRPr="00FD6E84">
        <w:rPr>
          <w:rFonts w:ascii="Times New Roman" w:hAnsi="Times New Roman"/>
          <w:sz w:val="24"/>
          <w:szCs w:val="24"/>
        </w:rPr>
        <w:t xml:space="preserve">. (30147) 41-9-85 </w:t>
      </w:r>
      <w:r w:rsidRPr="003D7977">
        <w:rPr>
          <w:rFonts w:ascii="Times New Roman" w:hAnsi="Times New Roman"/>
          <w:sz w:val="24"/>
          <w:szCs w:val="24"/>
          <w:lang w:val="en-US"/>
        </w:rPr>
        <w:t>e</w:t>
      </w:r>
      <w:r w:rsidRPr="00FD6E84">
        <w:rPr>
          <w:rFonts w:ascii="Times New Roman" w:hAnsi="Times New Roman"/>
          <w:sz w:val="24"/>
          <w:szCs w:val="24"/>
        </w:rPr>
        <w:t>-</w:t>
      </w:r>
      <w:r w:rsidRPr="003D7977">
        <w:rPr>
          <w:rFonts w:ascii="Times New Roman" w:hAnsi="Times New Roman"/>
          <w:sz w:val="24"/>
          <w:szCs w:val="24"/>
          <w:lang w:val="en-US"/>
        </w:rPr>
        <w:t>mail</w:t>
      </w:r>
      <w:r w:rsidRPr="00FD6E8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D6E84">
        <w:rPr>
          <w:rFonts w:ascii="Times New Roman" w:hAnsi="Times New Roman"/>
          <w:sz w:val="24"/>
          <w:szCs w:val="24"/>
        </w:rPr>
        <w:t xml:space="preserve"> , </w:t>
      </w:r>
      <w:r w:rsidRPr="003D7977">
        <w:rPr>
          <w:rFonts w:ascii="Times New Roman" w:hAnsi="Times New Roman"/>
          <w:sz w:val="24"/>
          <w:szCs w:val="24"/>
        </w:rPr>
        <w:t>сайт</w:t>
      </w:r>
      <w:r w:rsidRPr="00FD6E8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D6E84">
        <w:rPr>
          <w:rFonts w:ascii="Times New Roman" w:hAnsi="Times New Roman"/>
          <w:sz w:val="24"/>
          <w:szCs w:val="24"/>
        </w:rPr>
        <w:t xml:space="preserve"> </w:t>
      </w:r>
    </w:p>
    <w:p w:rsidR="00021610" w:rsidRPr="00FD6E84" w:rsidRDefault="00021610" w:rsidP="00021610">
      <w:pPr>
        <w:rPr>
          <w:rFonts w:ascii="Times New Roman" w:hAnsi="Times New Roman"/>
          <w:sz w:val="24"/>
          <w:szCs w:val="24"/>
        </w:rPr>
      </w:pPr>
    </w:p>
    <w:p w:rsidR="005D65BF" w:rsidRDefault="00021610" w:rsidP="00A70182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_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_№___</w:t>
      </w:r>
      <w:r w:rsidRPr="00C54B0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3D7977">
        <w:rPr>
          <w:rFonts w:ascii="Times New Roman" w:hAnsi="Times New Roman"/>
          <w:sz w:val="24"/>
          <w:szCs w:val="24"/>
        </w:rPr>
        <w:t xml:space="preserve">         </w:t>
      </w:r>
    </w:p>
    <w:p w:rsidR="007872A1" w:rsidRDefault="00021610" w:rsidP="00C81701">
      <w:pPr>
        <w:rPr>
          <w:rFonts w:ascii="Times New Roman" w:hAnsi="Times New Roman"/>
          <w:sz w:val="24"/>
          <w:szCs w:val="24"/>
          <w:u w:val="single"/>
        </w:rPr>
      </w:pPr>
      <w:r w:rsidRPr="003D7977">
        <w:rPr>
          <w:rFonts w:ascii="Times New Roman" w:hAnsi="Times New Roman"/>
          <w:sz w:val="24"/>
          <w:szCs w:val="24"/>
        </w:rPr>
        <w:t xml:space="preserve">На № </w:t>
      </w:r>
      <w:r w:rsidR="00D35347" w:rsidRPr="00286668">
        <w:rPr>
          <w:rFonts w:ascii="Times New Roman" w:hAnsi="Times New Roman"/>
          <w:sz w:val="24"/>
          <w:szCs w:val="24"/>
        </w:rPr>
        <w:t>_</w:t>
      </w:r>
      <w:r w:rsidR="00C730EA" w:rsidRPr="00C730EA">
        <w:rPr>
          <w:rFonts w:ascii="Times New Roman" w:hAnsi="Times New Roman"/>
          <w:sz w:val="24"/>
          <w:szCs w:val="24"/>
          <w:u w:val="single"/>
        </w:rPr>
        <w:t>222</w:t>
      </w:r>
      <w:r w:rsidR="00D35347" w:rsidRPr="00C730EA">
        <w:rPr>
          <w:rFonts w:ascii="Times New Roman" w:hAnsi="Times New Roman"/>
          <w:sz w:val="24"/>
          <w:szCs w:val="24"/>
          <w:u w:val="single"/>
        </w:rPr>
        <w:t>_</w:t>
      </w:r>
      <w:r w:rsidRPr="00C730EA">
        <w:rPr>
          <w:rFonts w:ascii="Times New Roman" w:hAnsi="Times New Roman"/>
          <w:sz w:val="24"/>
          <w:szCs w:val="24"/>
          <w:u w:val="single"/>
        </w:rPr>
        <w:t xml:space="preserve">_ </w:t>
      </w:r>
      <w:r w:rsidR="00C730EA" w:rsidRPr="00C730EA">
        <w:rPr>
          <w:rFonts w:ascii="Times New Roman" w:hAnsi="Times New Roman"/>
          <w:sz w:val="24"/>
          <w:szCs w:val="24"/>
          <w:u w:val="single"/>
        </w:rPr>
        <w:t>15.10.2018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>__</w:t>
      </w:r>
      <w:r w:rsidR="00B723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17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3E6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</w:p>
    <w:p w:rsidR="005C3E66" w:rsidRDefault="005C3E66" w:rsidP="00C81701">
      <w:pPr>
        <w:rPr>
          <w:rFonts w:ascii="Times New Roman" w:hAnsi="Times New Roman"/>
          <w:sz w:val="24"/>
          <w:szCs w:val="24"/>
          <w:u w:val="single"/>
        </w:rPr>
      </w:pPr>
    </w:p>
    <w:p w:rsidR="00286668" w:rsidRDefault="00C730EA" w:rsidP="00C73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30EA" w:rsidRPr="00C730EA" w:rsidRDefault="00C730EA" w:rsidP="00C730EA">
      <w:pPr>
        <w:jc w:val="center"/>
        <w:rPr>
          <w:rFonts w:ascii="Times New Roman" w:hAnsi="Times New Roman"/>
          <w:sz w:val="26"/>
          <w:szCs w:val="26"/>
        </w:rPr>
      </w:pPr>
      <w:r w:rsidRPr="00C730EA">
        <w:rPr>
          <w:rFonts w:ascii="Times New Roman" w:hAnsi="Times New Roman"/>
          <w:noProof/>
          <w:sz w:val="26"/>
          <w:szCs w:val="26"/>
        </w:rPr>
        <w:t>Уважаемые</w:t>
      </w:r>
      <w:r w:rsidRPr="00C730EA">
        <w:rPr>
          <w:rFonts w:ascii="Times New Roman" w:hAnsi="Times New Roman"/>
          <w:sz w:val="26"/>
          <w:szCs w:val="26"/>
        </w:rPr>
        <w:t xml:space="preserve"> </w:t>
      </w:r>
      <w:r w:rsidRPr="00C730EA">
        <w:rPr>
          <w:rFonts w:ascii="Times New Roman" w:hAnsi="Times New Roman"/>
          <w:noProof/>
          <w:sz w:val="26"/>
          <w:szCs w:val="26"/>
        </w:rPr>
        <w:t>коллеги</w:t>
      </w:r>
      <w:r w:rsidRPr="00C730EA">
        <w:rPr>
          <w:rFonts w:ascii="Times New Roman" w:hAnsi="Times New Roman"/>
          <w:sz w:val="26"/>
          <w:szCs w:val="26"/>
        </w:rPr>
        <w:t>!</w:t>
      </w:r>
    </w:p>
    <w:p w:rsidR="00C730EA" w:rsidRPr="00C730EA" w:rsidRDefault="00C730EA" w:rsidP="00C730EA">
      <w:pPr>
        <w:jc w:val="center"/>
        <w:rPr>
          <w:rFonts w:ascii="Times New Roman" w:hAnsi="Times New Roman"/>
          <w:sz w:val="26"/>
          <w:szCs w:val="26"/>
        </w:rPr>
      </w:pP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730EA">
        <w:rPr>
          <w:rFonts w:ascii="Times New Roman" w:hAnsi="Times New Roman"/>
          <w:sz w:val="26"/>
          <w:szCs w:val="26"/>
        </w:rPr>
        <w:t xml:space="preserve">В соответствии с п. </w:t>
      </w:r>
      <w:r w:rsidRPr="00C730EA">
        <w:rPr>
          <w:rFonts w:ascii="Times New Roman" w:hAnsi="Times New Roman"/>
          <w:iCs/>
          <w:sz w:val="26"/>
          <w:szCs w:val="26"/>
        </w:rPr>
        <w:t>5.19 П</w:t>
      </w:r>
      <w:r w:rsidRPr="00C730EA">
        <w:rPr>
          <w:rFonts w:ascii="Times New Roman" w:hAnsi="Times New Roman"/>
          <w:bCs/>
          <w:sz w:val="26"/>
          <w:szCs w:val="26"/>
        </w:rPr>
        <w:t>лана работы Центрального Совета Общероссийского профсоюза образования на 2 полугодие 2018 года предлагаем п</w:t>
      </w:r>
      <w:r w:rsidRPr="00C730EA">
        <w:rPr>
          <w:rFonts w:ascii="Times New Roman" w:hAnsi="Times New Roman"/>
          <w:iCs/>
          <w:sz w:val="26"/>
          <w:szCs w:val="26"/>
        </w:rPr>
        <w:t>роведение мониторинга и обобщение его результатов по вопросу и</w:t>
      </w:r>
      <w:r w:rsidRPr="00C730EA">
        <w:rPr>
          <w:rFonts w:ascii="Times New Roman" w:hAnsi="Times New Roman"/>
          <w:sz w:val="26"/>
          <w:szCs w:val="26"/>
        </w:rPr>
        <w:t xml:space="preserve">зучения и выявления особенностей условий труда педагогических работников, работающих </w:t>
      </w:r>
      <w:r w:rsidRPr="00C730EA">
        <w:rPr>
          <w:rFonts w:ascii="Times New Roman" w:hAnsi="Times New Roman"/>
          <w:sz w:val="26"/>
          <w:szCs w:val="26"/>
        </w:rPr>
        <w:br/>
        <w:t xml:space="preserve">с </w:t>
      </w:r>
      <w:proofErr w:type="gramStart"/>
      <w:r w:rsidRPr="00C730E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730EA">
        <w:rPr>
          <w:rFonts w:ascii="Times New Roman" w:hAnsi="Times New Roman"/>
          <w:sz w:val="26"/>
          <w:szCs w:val="26"/>
        </w:rPr>
        <w:t xml:space="preserve"> с ОВЗ и инвалидностью в условиях коррекционных школ и инклюзивного образования</w:t>
      </w:r>
      <w:r w:rsidRPr="00C730EA">
        <w:rPr>
          <w:rFonts w:ascii="Times New Roman" w:hAnsi="Times New Roman"/>
          <w:bCs/>
          <w:sz w:val="26"/>
          <w:szCs w:val="26"/>
        </w:rPr>
        <w:t xml:space="preserve">. </w:t>
      </w: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730EA">
        <w:rPr>
          <w:rFonts w:ascii="Times New Roman" w:hAnsi="Times New Roman"/>
          <w:sz w:val="26"/>
          <w:szCs w:val="26"/>
        </w:rPr>
        <w:t xml:space="preserve">Цель опроса – изучение условий труда учителей, воспитателей, педагогов дополнительного образования детей, осуществляющих обучение детей </w:t>
      </w:r>
      <w:r w:rsidRPr="00C730EA">
        <w:rPr>
          <w:rFonts w:ascii="Times New Roman" w:hAnsi="Times New Roman"/>
          <w:sz w:val="26"/>
          <w:szCs w:val="26"/>
        </w:rPr>
        <w:br/>
        <w:t xml:space="preserve">с ограниченными возможностями здоровья (ОВЗ) дошкольного и школьного возраста совместно с другими обучающимися класса/группы образовательной организации, участвуя одновременно в реализации образовательных программ: основной образовательной (далее – ОП), одной и более одной адаптированных образовательных программ (далее – АОП). </w:t>
      </w: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730EA">
        <w:rPr>
          <w:rFonts w:ascii="Times New Roman" w:hAnsi="Times New Roman"/>
          <w:sz w:val="26"/>
          <w:szCs w:val="26"/>
        </w:rPr>
        <w:t xml:space="preserve">Анкета подготовлена отделом по вопросам общего образования с учетом ранее высказанных членами Комиссии при ЦС Профсоюза по вопросам повышения профессионального уровня педагогических работников предложений и специфики проведения </w:t>
      </w:r>
      <w:proofErr w:type="gramStart"/>
      <w:r w:rsidRPr="00C730EA">
        <w:rPr>
          <w:rFonts w:ascii="Times New Roman" w:hAnsi="Times New Roman"/>
          <w:sz w:val="26"/>
          <w:szCs w:val="26"/>
        </w:rPr>
        <w:t>интернет-опросов</w:t>
      </w:r>
      <w:proofErr w:type="gramEnd"/>
      <w:r w:rsidRPr="00C730EA">
        <w:rPr>
          <w:rFonts w:ascii="Times New Roman" w:hAnsi="Times New Roman"/>
          <w:sz w:val="26"/>
          <w:szCs w:val="26"/>
        </w:rPr>
        <w:t>.</w:t>
      </w: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730EA">
        <w:rPr>
          <w:rFonts w:ascii="Times New Roman" w:hAnsi="Times New Roman"/>
          <w:sz w:val="26"/>
          <w:szCs w:val="26"/>
        </w:rPr>
        <w:t xml:space="preserve">Интернет-опрос проводится в период с </w:t>
      </w:r>
      <w:r w:rsidRPr="00C730EA">
        <w:rPr>
          <w:rFonts w:ascii="Times New Roman" w:hAnsi="Times New Roman"/>
          <w:b/>
          <w:sz w:val="26"/>
          <w:szCs w:val="26"/>
        </w:rPr>
        <w:t xml:space="preserve">10 по 31 октября 2018 года. </w:t>
      </w:r>
      <w:r w:rsidRPr="00C730EA">
        <w:rPr>
          <w:rFonts w:ascii="Times New Roman" w:hAnsi="Times New Roman"/>
          <w:sz w:val="26"/>
          <w:szCs w:val="26"/>
        </w:rPr>
        <w:t>Итоги анкетирования будут рассматриваться в ноябре на заседании Комиссии при ЦС Профсоюза по вопросам повышения профессионального уровня педагогических работников.</w:t>
      </w: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730EA">
        <w:rPr>
          <w:rFonts w:ascii="Times New Roman" w:hAnsi="Times New Roman"/>
          <w:bCs/>
          <w:sz w:val="26"/>
          <w:szCs w:val="26"/>
        </w:rPr>
        <w:t xml:space="preserve">В связи с этим </w:t>
      </w:r>
      <w:r w:rsidRPr="00C730EA">
        <w:rPr>
          <w:rFonts w:ascii="Times New Roman" w:hAnsi="Times New Roman"/>
          <w:sz w:val="26"/>
          <w:szCs w:val="26"/>
        </w:rPr>
        <w:t xml:space="preserve">предлагаем организовать и содействовать участию членов Вашей территориальной организации Профсоюза в </w:t>
      </w:r>
      <w:proofErr w:type="gramStart"/>
      <w:r w:rsidRPr="00C730EA">
        <w:rPr>
          <w:rFonts w:ascii="Times New Roman" w:hAnsi="Times New Roman"/>
          <w:sz w:val="26"/>
          <w:szCs w:val="26"/>
        </w:rPr>
        <w:t>интернет-опросе</w:t>
      </w:r>
      <w:proofErr w:type="gramEnd"/>
      <w:r w:rsidRPr="00C730EA">
        <w:rPr>
          <w:rFonts w:ascii="Times New Roman" w:hAnsi="Times New Roman"/>
          <w:sz w:val="26"/>
          <w:szCs w:val="26"/>
        </w:rPr>
        <w:t xml:space="preserve"> посредством заполнения прилагаемой анкеты.</w:t>
      </w: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730EA">
        <w:rPr>
          <w:rFonts w:ascii="Times New Roman" w:hAnsi="Times New Roman"/>
          <w:sz w:val="26"/>
          <w:szCs w:val="26"/>
        </w:rPr>
        <w:t xml:space="preserve">Для максимального охвата респондентов на сайте Бурятской республиканской организации Профсоюза размещена ссылка на анкету </w:t>
      </w:r>
      <w:hyperlink r:id="rId10" w:history="1">
        <w:r w:rsidRPr="00C730EA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https://goo.gl/C2m2zC</w:t>
        </w:r>
      </w:hyperlink>
      <w:r w:rsidRPr="00C730EA">
        <w:rPr>
          <w:rFonts w:ascii="Times New Roman" w:hAnsi="Times New Roman"/>
          <w:sz w:val="26"/>
          <w:szCs w:val="26"/>
        </w:rPr>
        <w:t>.</w:t>
      </w: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730EA">
        <w:rPr>
          <w:rFonts w:ascii="Times New Roman" w:hAnsi="Times New Roman"/>
          <w:sz w:val="26"/>
          <w:szCs w:val="26"/>
        </w:rPr>
        <w:t>Приложение на 5 стр.</w:t>
      </w: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30EA" w:rsidRPr="00C730EA" w:rsidRDefault="00C730EA" w:rsidP="00C730E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730EA">
        <w:rPr>
          <w:rFonts w:ascii="Times New Roman" w:hAnsi="Times New Roman"/>
          <w:sz w:val="26"/>
          <w:szCs w:val="26"/>
        </w:rPr>
        <w:t xml:space="preserve">Председатель РК Профсоюза     </w:t>
      </w:r>
      <w:r w:rsidRPr="00C730EA">
        <w:rPr>
          <w:noProof/>
          <w:lang w:eastAsia="ru-RU"/>
        </w:rPr>
        <w:drawing>
          <wp:inline distT="0" distB="0" distL="0" distR="0" wp14:anchorId="25C15C4B" wp14:editId="05FE73BB">
            <wp:extent cx="1081454" cy="300759"/>
            <wp:effectExtent l="0" t="0" r="4445" b="4445"/>
            <wp:docPr id="3" name="Рисунок 3" descr="C:\Users\профком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1666"/>
                    <a:stretch/>
                  </pic:blipFill>
                  <pic:spPr bwMode="auto">
                    <a:xfrm>
                      <a:off x="0" y="0"/>
                      <a:ext cx="1081947" cy="30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30EA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C730EA">
        <w:rPr>
          <w:rFonts w:ascii="Times New Roman" w:hAnsi="Times New Roman"/>
          <w:sz w:val="26"/>
          <w:szCs w:val="26"/>
        </w:rPr>
        <w:t>Л.Л.Намсараева</w:t>
      </w:r>
      <w:bookmarkStart w:id="0" w:name="_GoBack"/>
      <w:bookmarkEnd w:id="0"/>
      <w:proofErr w:type="spellEnd"/>
    </w:p>
    <w:p w:rsidR="00C730EA" w:rsidRPr="00C730EA" w:rsidRDefault="00C730EA" w:rsidP="00C730EA">
      <w:pPr>
        <w:tabs>
          <w:tab w:val="left" w:pos="419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Анкета по изучению условий труда  </w:t>
      </w:r>
    </w:p>
    <w:p w:rsidR="00C730EA" w:rsidRPr="00C730EA" w:rsidRDefault="00C730EA" w:rsidP="00C730EA">
      <w:pPr>
        <w:tabs>
          <w:tab w:val="left" w:pos="419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работников, реализующих инклюзивную практику 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общеобразовательных организациях   </w:t>
      </w:r>
    </w:p>
    <w:p w:rsidR="00C730EA" w:rsidRPr="00C730EA" w:rsidRDefault="00C730EA" w:rsidP="00C730EA">
      <w:pPr>
        <w:tabs>
          <w:tab w:val="left" w:pos="4198"/>
        </w:tabs>
        <w:jc w:val="center"/>
        <w:rPr>
          <w:rFonts w:ascii="Times New Roman" w:hAnsi="Times New Roman"/>
          <w:sz w:val="20"/>
          <w:szCs w:val="20"/>
        </w:rPr>
      </w:pPr>
    </w:p>
    <w:p w:rsidR="00C730EA" w:rsidRPr="00C730EA" w:rsidRDefault="00C730EA" w:rsidP="00C730EA">
      <w:pPr>
        <w:tabs>
          <w:tab w:val="left" w:pos="4198"/>
        </w:tabs>
        <w:rPr>
          <w:rFonts w:ascii="Times New Roman" w:hAnsi="Times New Roman"/>
          <w:sz w:val="20"/>
          <w:szCs w:val="20"/>
        </w:rPr>
      </w:pPr>
    </w:p>
    <w:p w:rsidR="00C730EA" w:rsidRPr="00C730EA" w:rsidRDefault="00C730EA" w:rsidP="00C730E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анкетировании предлагаем принять участие учителей, воспитателей, педагогов дополнительного образования детей, осуществляющих обучение детей с ограниченными возможностями здоровья (ОВЗ) дошкольного и школьного возраста совместно с другими обучающимися класса/группы образовательной организации, участвуя одновременно в реализации образовательных программ: основной образовательной (далее – ОП), одной и более одной адаптированных образовательных программ (далее – АОП). 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какого субъекта РФ вы работаете?*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Адыгея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  <w:r w:rsidRPr="00C730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Кабардино-Балкарская</w:t>
            </w:r>
            <w:r w:rsidRPr="00C730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730EA">
              <w:rPr>
                <w:rFonts w:ascii="Times New Roman" w:hAnsi="Times New Roman"/>
                <w:sz w:val="28"/>
                <w:szCs w:val="28"/>
              </w:rPr>
              <w:t>Республика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Карачаево-Черкесская</w:t>
            </w:r>
            <w:r w:rsidRPr="00C730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730EA">
              <w:rPr>
                <w:rFonts w:ascii="Times New Roman" w:hAnsi="Times New Roman"/>
                <w:sz w:val="28"/>
                <w:szCs w:val="28"/>
              </w:rPr>
              <w:t>Республика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Северная Осетия – Алания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Ставропольский край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 xml:space="preserve">Липецкая область 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lastRenderedPageBreak/>
              <w:t>Саратовская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– Югра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</w:tc>
      </w:tr>
      <w:tr w:rsidR="00C730EA" w:rsidRPr="00C730EA" w:rsidTr="003B2B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EA" w:rsidRPr="00C730EA" w:rsidRDefault="00C730EA" w:rsidP="00C730E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30EA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</w:tr>
    </w:tbl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Укажите место вашей работы: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дошкольная образовательная организация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организация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организация дополнительного образования детей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Укажите, какую должность вы занимаете:  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</w:p>
    <w:p w:rsidR="00C730EA" w:rsidRPr="00C730EA" w:rsidRDefault="00C730EA" w:rsidP="00C730E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Укажите, как проводятся уроки/занятия в рамках реализации </w:t>
      </w:r>
      <w:r w:rsidRPr="00C730EA">
        <w:rPr>
          <w:rFonts w:ascii="Times New Roman" w:hAnsi="Times New Roman"/>
          <w:sz w:val="28"/>
          <w:szCs w:val="28"/>
          <w:lang w:eastAsia="ru-RU"/>
        </w:rPr>
        <w:t xml:space="preserve">содержания  адаптированной образовательной программы 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обучающихся с ОВЗ и/или с  инвалидностью (ребенок-инвалид):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совместно с другими обучающимися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в отдельных классах/группах 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индивидуально в организации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индивидуально по месту жительства обучающегося (обучение на дому) </w:t>
      </w:r>
    </w:p>
    <w:p w:rsidR="00C730EA" w:rsidRPr="00C730EA" w:rsidRDefault="00C730EA" w:rsidP="00C730EA">
      <w:pPr>
        <w:numPr>
          <w:ilvl w:val="0"/>
          <w:numId w:val="10"/>
        </w:numPr>
        <w:tabs>
          <w:tab w:val="left" w:pos="567"/>
        </w:tabs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посредством п</w:t>
      </w:r>
      <w:r w:rsidRPr="00C730EA">
        <w:rPr>
          <w:rFonts w:ascii="Times New Roman" w:hAnsi="Times New Roman"/>
          <w:sz w:val="28"/>
          <w:szCs w:val="28"/>
          <w:lang w:eastAsia="ru-RU"/>
        </w:rPr>
        <w:t>рименения электронного обучения, дистанционных образовательных технологий.</w:t>
      </w:r>
    </w:p>
    <w:p w:rsidR="00C730EA" w:rsidRPr="00C730EA" w:rsidRDefault="00C730EA" w:rsidP="00C730EA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У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кажите общее количество </w:t>
      </w:r>
      <w:proofErr w:type="gramStart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в  классе/группе: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до 15 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до 20      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до 25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от 25 до 30</w:t>
      </w:r>
    </w:p>
    <w:p w:rsidR="00C730EA" w:rsidRPr="00C730EA" w:rsidRDefault="00C730EA" w:rsidP="00C730EA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от 35 и выше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 категорию и количество </w:t>
      </w:r>
      <w:proofErr w:type="gramStart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, которые осваивают содержание адаптированной образовательной программы в  классе/группе</w:t>
      </w:r>
      <w:r w:rsidRPr="00C730EA">
        <w:rPr>
          <w:rFonts w:ascii="Times New Roman" w:hAnsi="Times New Roman"/>
          <w:sz w:val="28"/>
          <w:szCs w:val="28"/>
          <w:lang w:eastAsia="ru-RU"/>
        </w:rPr>
        <w:t xml:space="preserve"> совместно с другими обучающимися:</w:t>
      </w:r>
    </w:p>
    <w:p w:rsidR="00C730EA" w:rsidRPr="00C730EA" w:rsidRDefault="00C730EA" w:rsidP="00C730EA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с ОВЗ ___;</w:t>
      </w:r>
    </w:p>
    <w:p w:rsidR="00C730EA" w:rsidRPr="00C730EA" w:rsidRDefault="00C730EA" w:rsidP="00C730EA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ребенок-инвалид ____;</w:t>
      </w:r>
    </w:p>
    <w:p w:rsidR="00C730EA" w:rsidRPr="00C730EA" w:rsidRDefault="00C730EA" w:rsidP="00C730EA">
      <w:pPr>
        <w:numPr>
          <w:ilvl w:val="0"/>
          <w:numId w:val="12"/>
        </w:numPr>
        <w:tabs>
          <w:tab w:val="left" w:pos="426"/>
        </w:tabs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инвалид ____;</w:t>
      </w:r>
    </w:p>
    <w:p w:rsidR="00C730EA" w:rsidRPr="00C730EA" w:rsidRDefault="00C730EA" w:rsidP="00C730EA">
      <w:pPr>
        <w:numPr>
          <w:ilvl w:val="0"/>
          <w:numId w:val="12"/>
        </w:numPr>
        <w:tabs>
          <w:tab w:val="left" w:pos="426"/>
        </w:tabs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с ОВЗ и инвалидностью ______. 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Укажите нозологию/профиль реализуемо</w:t>
      </w:r>
      <w:proofErr w:type="gramStart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й(</w:t>
      </w:r>
      <w:proofErr w:type="spellStart"/>
      <w:proofErr w:type="gramEnd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) в классе/группе адаптированной(</w:t>
      </w:r>
      <w:proofErr w:type="spellStart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) образовательной(</w:t>
      </w:r>
      <w:proofErr w:type="spellStart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) программы(м)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</w:t>
      </w:r>
      <w:r w:rsidRPr="00C730E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глухих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слабослышащих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позднооглохших 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слепых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слабовидящих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 тяжелыми нарушениями речи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 нарушениями опорно-двигательного аппарата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задержкой психического развития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 умственной отсталостью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с расстройством аутистического спектра</w:t>
      </w:r>
    </w:p>
    <w:p w:rsidR="00C730EA" w:rsidRPr="00C730EA" w:rsidRDefault="00C730EA" w:rsidP="00C730E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сложными и множественными  дефектами 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Учитывается ли при оплате труда специфика вашей работы - реализация содержания двух (более двух) образовательных программ:</w:t>
      </w:r>
    </w:p>
    <w:p w:rsidR="00C730EA" w:rsidRPr="00C730EA" w:rsidRDefault="00C730EA" w:rsidP="00C730EA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hanging="8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hanging="8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730EA" w:rsidRPr="00C730EA" w:rsidRDefault="00C730EA" w:rsidP="00C730E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Отметьте, предоставлены ли вам следующие специальные условия необходимые для реализации адаптированной образовательной программы: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примерные (типовые) адаптированные (специальные) образовательные программы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специальные методы обучения и воспитания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специальные учебники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специальные учебные пособия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специальные дидактические материалы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lastRenderedPageBreak/>
        <w:t>специальные технические средства обучения коллективного (индивидуального) пользования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специальные технические средства обучения индивидуального пользования,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услуги ассистента (помощника), оказывающего 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обучающимуся</w:t>
      </w:r>
      <w:proofErr w:type="spellEnd"/>
      <w:r w:rsidRPr="00C730EA">
        <w:rPr>
          <w:rFonts w:ascii="Times New Roman" w:hAnsi="Times New Roman"/>
          <w:sz w:val="28"/>
          <w:szCs w:val="28"/>
          <w:lang w:eastAsia="ru-RU"/>
        </w:rPr>
        <w:t xml:space="preserve"> необходимую техническую помощь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тьютора</w:t>
      </w:r>
      <w:proofErr w:type="spellEnd"/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доступ  в здания образовательной организации 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сурдопереводчиков</w:t>
      </w:r>
      <w:proofErr w:type="spellEnd"/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тифлосурдопереводчиков</w:t>
      </w:r>
      <w:proofErr w:type="spellEnd"/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предоставлены учебные, лекционные материалы в электронном виде</w:t>
      </w:r>
    </w:p>
    <w:p w:rsidR="00C730EA" w:rsidRPr="00C730EA" w:rsidRDefault="00C730EA" w:rsidP="00C730E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другие условия </w:t>
      </w:r>
    </w:p>
    <w:p w:rsidR="00C730EA" w:rsidRPr="00C730EA" w:rsidRDefault="00C730EA" w:rsidP="00C730E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 Укажите, какие специалисты проводят групповые/индивидуальные  коррекционные занятия с </w:t>
      </w:r>
      <w:proofErr w:type="gramStart"/>
      <w:r w:rsidRPr="00C730EA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730EA">
        <w:rPr>
          <w:rFonts w:ascii="Times New Roman" w:hAnsi="Times New Roman"/>
          <w:sz w:val="28"/>
          <w:szCs w:val="28"/>
          <w:lang w:eastAsia="ru-RU"/>
        </w:rPr>
        <w:t xml:space="preserve"> с ОВЗ и инвалидностью вашего класса/группы: 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педагог-психолог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учитель-дефектолог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учитель-логопед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врач-</w:t>
      </w:r>
      <w:proofErr w:type="spellStart"/>
      <w:r w:rsidRPr="00C730EA">
        <w:rPr>
          <w:rFonts w:ascii="Times New Roman" w:hAnsi="Times New Roman"/>
          <w:sz w:val="28"/>
          <w:szCs w:val="28"/>
          <w:lang w:eastAsia="ru-RU"/>
        </w:rPr>
        <w:t>реабилитолог</w:t>
      </w:r>
      <w:proofErr w:type="spellEnd"/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>социальный педагог</w:t>
      </w:r>
    </w:p>
    <w:p w:rsidR="00C730EA" w:rsidRPr="00C730EA" w:rsidRDefault="00C730EA" w:rsidP="00C730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EA">
        <w:rPr>
          <w:rFonts w:ascii="Times New Roman" w:hAnsi="Times New Roman"/>
          <w:sz w:val="28"/>
          <w:szCs w:val="28"/>
          <w:lang w:eastAsia="ru-RU"/>
        </w:rPr>
        <w:t xml:space="preserve">иные </w:t>
      </w:r>
    </w:p>
    <w:p w:rsidR="00C730EA" w:rsidRPr="00C730EA" w:rsidRDefault="00C730EA" w:rsidP="00C730EA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Получали ли вы дополнительное профессиональное образование по тематике реализуемой адаптированной образовательной программы, соответствующей нозологии </w:t>
      </w:r>
      <w:proofErr w:type="gramStart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 и/или инвалидностью  вашего класса/группы:</w:t>
      </w:r>
    </w:p>
    <w:p w:rsidR="00C730EA" w:rsidRPr="00C730EA" w:rsidRDefault="00C730EA" w:rsidP="00C730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20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20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Нет</w:t>
      </w:r>
    </w:p>
    <w:p w:rsidR="00C730EA" w:rsidRPr="00C730EA" w:rsidRDefault="00C730EA" w:rsidP="00C730EA">
      <w:pPr>
        <w:widowControl w:val="0"/>
        <w:autoSpaceDE w:val="0"/>
        <w:autoSpaceDN w:val="0"/>
        <w:ind w:left="66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ind w:left="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вы работаете в дошкольной образовательной организации, пожалуйста,  продолжите отвечать  </w:t>
      </w:r>
    </w:p>
    <w:p w:rsidR="00C730EA" w:rsidRPr="00C730EA" w:rsidRDefault="00C730EA" w:rsidP="00C730EA">
      <w:pPr>
        <w:widowControl w:val="0"/>
        <w:autoSpaceDE w:val="0"/>
        <w:autoSpaceDN w:val="0"/>
        <w:ind w:left="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0EA" w:rsidRPr="00C730EA" w:rsidRDefault="00C730EA" w:rsidP="00C730E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 xml:space="preserve"> Укажите направленность группы, где  вы работаете: </w:t>
      </w:r>
    </w:p>
    <w:p w:rsidR="00C730EA" w:rsidRPr="00C730EA" w:rsidRDefault="00C730EA" w:rsidP="00C730E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>общеразвивающая</w:t>
      </w:r>
    </w:p>
    <w:p w:rsidR="00C730EA" w:rsidRPr="00C730EA" w:rsidRDefault="00C730EA" w:rsidP="00C730E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>компенсирующая</w:t>
      </w:r>
    </w:p>
    <w:p w:rsidR="00C730EA" w:rsidRPr="00C730EA" w:rsidRDefault="00C730EA" w:rsidP="00C730E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>оздоровительная</w:t>
      </w:r>
    </w:p>
    <w:p w:rsidR="00C730EA" w:rsidRPr="00C730EA" w:rsidRDefault="00C730EA" w:rsidP="00C730E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30EA">
        <w:rPr>
          <w:rFonts w:ascii="Times New Roman" w:hAnsi="Times New Roman"/>
          <w:sz w:val="28"/>
          <w:szCs w:val="28"/>
        </w:rPr>
        <w:t xml:space="preserve">комбинированная  </w:t>
      </w:r>
    </w:p>
    <w:p w:rsidR="00C730EA" w:rsidRPr="00C730EA" w:rsidRDefault="00C730EA" w:rsidP="00C730EA">
      <w:pPr>
        <w:widowControl w:val="0"/>
        <w:autoSpaceDE w:val="0"/>
        <w:autoSpaceDN w:val="0"/>
        <w:outlineLvl w:val="0"/>
        <w:rPr>
          <w:rFonts w:eastAsia="Times New Roman" w:cs="Calibri"/>
          <w:szCs w:val="20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один ребенок с </w:t>
      </w:r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ОВЗ, в том числе с инвалидностью, был 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 в </w:t>
      </w:r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>группу общеобразовательной направленности,</w:t>
      </w: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ли группа  преобразована </w:t>
      </w:r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группу комбинированной  направленности, как это предусматривается приказом </w:t>
      </w:r>
      <w:proofErr w:type="spellStart"/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>Минобрнауки</w:t>
      </w:r>
      <w:proofErr w:type="spellEnd"/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России от 30.08.2013 г. </w:t>
      </w:r>
      <w:r w:rsidRPr="00C730EA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образования»:  </w:t>
      </w:r>
    </w:p>
    <w:p w:rsidR="00C730EA" w:rsidRPr="00C730EA" w:rsidRDefault="00C730EA" w:rsidP="00C730E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730EA" w:rsidRPr="00C730EA" w:rsidRDefault="00C730EA" w:rsidP="00C730EA">
      <w:pPr>
        <w:widowControl w:val="0"/>
        <w:autoSpaceDE w:val="0"/>
        <w:autoSpaceDN w:val="0"/>
        <w:ind w:left="66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осуществляете обучение и воспитание одного (нескольких) обучающегос</w:t>
      </w:r>
      <w:proofErr w:type="gramStart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ихся</w:t>
      </w:r>
      <w:proofErr w:type="spellEnd"/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 xml:space="preserve">) с ОВЗ, в том числе инвалидов, в группе комбинированной направленности то, вам: </w:t>
      </w:r>
    </w:p>
    <w:p w:rsidR="00C730EA" w:rsidRPr="00C730EA" w:rsidRDefault="00C730EA" w:rsidP="00C730EA">
      <w:pPr>
        <w:widowControl w:val="0"/>
        <w:autoSpaceDE w:val="0"/>
        <w:autoSpaceDN w:val="0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установлена норма 25 часов педагогической работы за ставку заработной платы</w:t>
      </w: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730EA" w:rsidRPr="00C730EA" w:rsidRDefault="00C730EA" w:rsidP="00C730EA">
      <w:pPr>
        <w:widowControl w:val="0"/>
        <w:autoSpaceDE w:val="0"/>
        <w:autoSpaceDN w:val="0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 отпуск 56 календарных дней</w:t>
      </w:r>
    </w:p>
    <w:p w:rsidR="00C730EA" w:rsidRPr="00C730EA" w:rsidRDefault="00C730EA" w:rsidP="00C730EA">
      <w:pPr>
        <w:widowControl w:val="0"/>
        <w:autoSpaceDE w:val="0"/>
        <w:autoSpaceDN w:val="0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C730EA" w:rsidRPr="00C730EA" w:rsidRDefault="00C730EA" w:rsidP="00C730EA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Нет</w:t>
      </w:r>
    </w:p>
    <w:p w:rsidR="00C730EA" w:rsidRPr="00C730EA" w:rsidRDefault="00C730EA" w:rsidP="00C730E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0EA" w:rsidRPr="00C730EA" w:rsidRDefault="00C730EA" w:rsidP="00C730E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30E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Спасибо за участие в опросе!</w:t>
      </w:r>
    </w:p>
    <w:p w:rsidR="00C730EA" w:rsidRPr="00C730EA" w:rsidRDefault="00C730EA" w:rsidP="00C730EA">
      <w:pPr>
        <w:rPr>
          <w:rFonts w:ascii="Times New Roman" w:hAnsi="Times New Roman"/>
        </w:rPr>
      </w:pPr>
    </w:p>
    <w:p w:rsidR="00C730EA" w:rsidRPr="00C730EA" w:rsidRDefault="00C730EA" w:rsidP="00C730EA"/>
    <w:p w:rsidR="00C730EA" w:rsidRPr="00C730EA" w:rsidRDefault="00C730EA" w:rsidP="00C730EA"/>
    <w:p w:rsidR="00B723E5" w:rsidRPr="006C3685" w:rsidRDefault="00B723E5" w:rsidP="00B723E5">
      <w:pPr>
        <w:shd w:val="clear" w:color="auto" w:fill="FFFFFF"/>
        <w:rPr>
          <w:i/>
          <w:sz w:val="24"/>
        </w:rPr>
      </w:pPr>
    </w:p>
    <w:p w:rsidR="00C81701" w:rsidRPr="00286668" w:rsidRDefault="00286668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66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81701" w:rsidRPr="00FD6E84" w:rsidRDefault="00000E2E" w:rsidP="00C81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701" w:rsidRPr="00FD6E84" w:rsidRDefault="00C81701" w:rsidP="00C817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6E84">
        <w:rPr>
          <w:rFonts w:ascii="Times New Roman" w:hAnsi="Times New Roman"/>
          <w:sz w:val="24"/>
          <w:szCs w:val="24"/>
        </w:rPr>
        <w:t xml:space="preserve"> </w:t>
      </w:r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701" w:rsidRPr="00C81701" w:rsidRDefault="00C81701" w:rsidP="00C81701"/>
    <w:p w:rsidR="00ED0649" w:rsidRPr="00ED0649" w:rsidRDefault="00C81701" w:rsidP="001F36F1">
      <w:pPr>
        <w:spacing w:after="200" w:line="276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230"/>
    <w:multiLevelType w:val="hybridMultilevel"/>
    <w:tmpl w:val="0E403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7F4"/>
    <w:multiLevelType w:val="hybridMultilevel"/>
    <w:tmpl w:val="EED63B3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E324DE1"/>
    <w:multiLevelType w:val="multilevel"/>
    <w:tmpl w:val="CCAC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8330CB0"/>
    <w:multiLevelType w:val="hybridMultilevel"/>
    <w:tmpl w:val="5F70B2BE"/>
    <w:lvl w:ilvl="0" w:tplc="926CA57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A91CF7"/>
    <w:multiLevelType w:val="hybridMultilevel"/>
    <w:tmpl w:val="C63A1E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13EA8"/>
    <w:multiLevelType w:val="hybridMultilevel"/>
    <w:tmpl w:val="1D1E87B6"/>
    <w:lvl w:ilvl="0" w:tplc="68B8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053AE7"/>
    <w:multiLevelType w:val="hybridMultilevel"/>
    <w:tmpl w:val="2D243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538B4"/>
    <w:multiLevelType w:val="hybridMultilevel"/>
    <w:tmpl w:val="29F2B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54DF9"/>
    <w:multiLevelType w:val="hybridMultilevel"/>
    <w:tmpl w:val="2F3C8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641D8"/>
    <w:multiLevelType w:val="hybridMultilevel"/>
    <w:tmpl w:val="9CAA9C1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E5C64"/>
    <w:multiLevelType w:val="hybridMultilevel"/>
    <w:tmpl w:val="60E6E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9540A"/>
    <w:multiLevelType w:val="hybridMultilevel"/>
    <w:tmpl w:val="AF5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51916"/>
    <w:multiLevelType w:val="hybridMultilevel"/>
    <w:tmpl w:val="2D30F6E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9E2B9C"/>
    <w:multiLevelType w:val="hybridMultilevel"/>
    <w:tmpl w:val="8690D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D278B"/>
    <w:multiLevelType w:val="hybridMultilevel"/>
    <w:tmpl w:val="3DB22F3C"/>
    <w:lvl w:ilvl="0" w:tplc="314C8D7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D02859"/>
    <w:multiLevelType w:val="hybridMultilevel"/>
    <w:tmpl w:val="1E62FA3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112F8"/>
    <w:multiLevelType w:val="hybridMultilevel"/>
    <w:tmpl w:val="F3B2A3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D232A"/>
    <w:multiLevelType w:val="hybridMultilevel"/>
    <w:tmpl w:val="DF50A3E4"/>
    <w:lvl w:ilvl="0" w:tplc="30046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B"/>
    <w:rsid w:val="00000E2E"/>
    <w:rsid w:val="00021610"/>
    <w:rsid w:val="000403E5"/>
    <w:rsid w:val="000A176E"/>
    <w:rsid w:val="000D06E8"/>
    <w:rsid w:val="000D5753"/>
    <w:rsid w:val="00187A6A"/>
    <w:rsid w:val="001F36F1"/>
    <w:rsid w:val="00252611"/>
    <w:rsid w:val="00285497"/>
    <w:rsid w:val="00286668"/>
    <w:rsid w:val="0035202E"/>
    <w:rsid w:val="003F3AF3"/>
    <w:rsid w:val="00443FBC"/>
    <w:rsid w:val="00462490"/>
    <w:rsid w:val="00577B5F"/>
    <w:rsid w:val="0058625B"/>
    <w:rsid w:val="005C2171"/>
    <w:rsid w:val="005C3E66"/>
    <w:rsid w:val="005D65BF"/>
    <w:rsid w:val="00613838"/>
    <w:rsid w:val="00632767"/>
    <w:rsid w:val="0065386B"/>
    <w:rsid w:val="00702706"/>
    <w:rsid w:val="007872A1"/>
    <w:rsid w:val="007933B0"/>
    <w:rsid w:val="007B06B7"/>
    <w:rsid w:val="007B3BA0"/>
    <w:rsid w:val="008133EA"/>
    <w:rsid w:val="008A63BF"/>
    <w:rsid w:val="008F0F03"/>
    <w:rsid w:val="008F5F64"/>
    <w:rsid w:val="00961E13"/>
    <w:rsid w:val="00993024"/>
    <w:rsid w:val="00997EC5"/>
    <w:rsid w:val="009A426F"/>
    <w:rsid w:val="009B3DB1"/>
    <w:rsid w:val="009F3BF0"/>
    <w:rsid w:val="00A25DDE"/>
    <w:rsid w:val="00A70182"/>
    <w:rsid w:val="00AD2FEE"/>
    <w:rsid w:val="00AD3BF2"/>
    <w:rsid w:val="00B171FA"/>
    <w:rsid w:val="00B62BD3"/>
    <w:rsid w:val="00B66B4B"/>
    <w:rsid w:val="00B723E5"/>
    <w:rsid w:val="00B94582"/>
    <w:rsid w:val="00BA281B"/>
    <w:rsid w:val="00C54B07"/>
    <w:rsid w:val="00C730EA"/>
    <w:rsid w:val="00C81701"/>
    <w:rsid w:val="00CC20B1"/>
    <w:rsid w:val="00CD28B9"/>
    <w:rsid w:val="00D35347"/>
    <w:rsid w:val="00E01488"/>
    <w:rsid w:val="00E64FDD"/>
    <w:rsid w:val="00EB4497"/>
    <w:rsid w:val="00ED0649"/>
    <w:rsid w:val="00EE39FA"/>
    <w:rsid w:val="00F04681"/>
    <w:rsid w:val="00F21F3F"/>
    <w:rsid w:val="00F50644"/>
    <w:rsid w:val="00FB6C5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64"/>
    <w:pPr>
      <w:ind w:left="720"/>
      <w:contextualSpacing/>
    </w:pPr>
  </w:style>
  <w:style w:type="table" w:styleId="a8">
    <w:name w:val="Table Grid"/>
    <w:basedOn w:val="a1"/>
    <w:uiPriority w:val="39"/>
    <w:rsid w:val="0046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64"/>
    <w:pPr>
      <w:ind w:left="720"/>
      <w:contextualSpacing/>
    </w:pPr>
  </w:style>
  <w:style w:type="table" w:styleId="a8">
    <w:name w:val="Table Grid"/>
    <w:basedOn w:val="a1"/>
    <w:uiPriority w:val="39"/>
    <w:rsid w:val="0046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a@bropro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goo.gl/C2m2z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ka.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56</cp:revision>
  <cp:lastPrinted>2018-10-02T07:00:00Z</cp:lastPrinted>
  <dcterms:created xsi:type="dcterms:W3CDTF">2017-01-19T05:36:00Z</dcterms:created>
  <dcterms:modified xsi:type="dcterms:W3CDTF">2018-10-15T08:03:00Z</dcterms:modified>
</cp:coreProperties>
</file>