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B6B" w:rsidRDefault="002A1B6B" w:rsidP="002A1B6B">
      <w:pPr>
        <w:pStyle w:val="a3"/>
        <w:shd w:val="clear" w:color="auto" w:fill="FFFFFF"/>
        <w:spacing w:before="120" w:beforeAutospacing="0" w:after="120" w:afterAutospacing="0" w:line="360" w:lineRule="atLeast"/>
        <w:jc w:val="both"/>
        <w:rPr>
          <w:rFonts w:ascii="Bookman Old Style" w:hAnsi="Bookman Old Style"/>
          <w:color w:val="444444"/>
        </w:rPr>
      </w:pPr>
      <w:r>
        <w:rPr>
          <w:rFonts w:ascii="Georgia" w:hAnsi="Georgia"/>
          <w:color w:val="000000"/>
          <w:sz w:val="28"/>
          <w:szCs w:val="28"/>
        </w:rPr>
        <w:t>16-17 февраля 2023 года прошел Республиканский конкурс «Педагогический дебют-2023», посвященный памяти Елены Сергеевны Цыдыповой, почетного работника общего образования Российской Федерации, заслуженного учителя Бурятии, лауреата премии профессионального конкурса «Лучшие учителя РФ», члена жюри Всероссийского конкурса «Учитель года», председателя республиканской организации «Клуб Учитель года Бурятии».</w:t>
      </w:r>
    </w:p>
    <w:p w:rsidR="002A1B6B" w:rsidRDefault="002A1B6B" w:rsidP="002A1B6B">
      <w:pPr>
        <w:pStyle w:val="a3"/>
        <w:shd w:val="clear" w:color="auto" w:fill="FFFFFF"/>
        <w:spacing w:before="120" w:beforeAutospacing="0" w:after="120" w:afterAutospacing="0" w:line="360" w:lineRule="atLeast"/>
        <w:jc w:val="both"/>
        <w:rPr>
          <w:rFonts w:ascii="Bookman Old Style" w:hAnsi="Bookman Old Style"/>
          <w:color w:val="555555"/>
        </w:rPr>
      </w:pPr>
      <w:hyperlink r:id="rId4" w:history="1"/>
      <w:r w:rsidR="00321EFA">
        <w:rPr>
          <w:rFonts w:ascii="Bookman Old Style" w:hAnsi="Bookman Old Style"/>
          <w:color w:val="444444"/>
        </w:rPr>
        <w:t xml:space="preserve"> </w:t>
      </w:r>
      <w:r>
        <w:rPr>
          <w:rFonts w:ascii="Georgia" w:hAnsi="Georgia"/>
          <w:color w:val="000000"/>
          <w:sz w:val="28"/>
          <w:szCs w:val="28"/>
        </w:rPr>
        <w:t>В первом этапе Конкурса (заочном) приняли участие 73 педагога, 21 наставник и 8 управленцев. Во второй этап (очный) прошли 20 педагогов, 8 наставников и 8 управленцев. Всего участниками были представлены 17 районов Республики Бурятия и город Улан-Удэ.</w:t>
      </w:r>
    </w:p>
    <w:p w:rsidR="002A1B6B" w:rsidRDefault="002A1B6B" w:rsidP="002A1B6B">
      <w:pPr>
        <w:pStyle w:val="a3"/>
        <w:shd w:val="clear" w:color="auto" w:fill="FFFFFF"/>
        <w:jc w:val="both"/>
        <w:rPr>
          <w:rFonts w:ascii="Bookman Old Style" w:hAnsi="Bookman Old Style"/>
          <w:color w:val="555555"/>
        </w:rPr>
      </w:pPr>
      <w:r>
        <w:rPr>
          <w:rFonts w:ascii="Bookman Old Style" w:hAnsi="Bookman Old Style"/>
          <w:color w:val="555555"/>
        </w:rPr>
        <w:t> </w:t>
      </w:r>
      <w:r>
        <w:rPr>
          <w:rFonts w:ascii="Georgia" w:hAnsi="Georgia"/>
          <w:color w:val="000000"/>
          <w:sz w:val="28"/>
          <w:szCs w:val="28"/>
        </w:rPr>
        <w:t>По итогам конкурсных испытаний победителями стали:</w:t>
      </w:r>
      <w:r>
        <w:rPr>
          <w:rFonts w:ascii="Bookman Old Style" w:hAnsi="Bookman Old Style"/>
          <w:color w:val="555555"/>
        </w:rPr>
        <w:t> </w:t>
      </w:r>
    </w:p>
    <w:p w:rsidR="002A1B6B" w:rsidRDefault="002A1B6B" w:rsidP="002A1B6B">
      <w:pPr>
        <w:pStyle w:val="a3"/>
        <w:shd w:val="clear" w:color="auto" w:fill="FFFFFF"/>
        <w:jc w:val="both"/>
        <w:rPr>
          <w:rFonts w:ascii="Georgia" w:hAnsi="Georgia"/>
          <w:color w:val="000000"/>
          <w:sz w:val="28"/>
          <w:szCs w:val="28"/>
        </w:rPr>
      </w:pPr>
      <w:r>
        <w:rPr>
          <w:rFonts w:ascii="Georgia" w:hAnsi="Georgia"/>
          <w:color w:val="000000"/>
          <w:sz w:val="28"/>
          <w:szCs w:val="28"/>
        </w:rPr>
        <w:t>Гран-при Республиканского конкурса «Педагогический дебют-2023» получила </w:t>
      </w:r>
      <w:r>
        <w:rPr>
          <w:rStyle w:val="a5"/>
          <w:rFonts w:ascii="Georgia" w:hAnsi="Georgia"/>
          <w:color w:val="000000"/>
          <w:sz w:val="28"/>
          <w:szCs w:val="28"/>
        </w:rPr>
        <w:t>Шагдуржапова Чимита Жаргаловна</w:t>
      </w:r>
      <w:r>
        <w:rPr>
          <w:rFonts w:ascii="Georgia" w:hAnsi="Georgia"/>
          <w:color w:val="000000"/>
          <w:sz w:val="28"/>
          <w:szCs w:val="28"/>
        </w:rPr>
        <w:t>, учитель английского языка МАОУ «Орликская средняя общеобразовательная школа» Окинского района.</w:t>
      </w:r>
    </w:p>
    <w:p w:rsidR="002A1B6B" w:rsidRDefault="002A1B6B" w:rsidP="002A1B6B">
      <w:pPr>
        <w:pStyle w:val="a3"/>
        <w:shd w:val="clear" w:color="auto" w:fill="FFFFFF"/>
        <w:jc w:val="both"/>
        <w:rPr>
          <w:rFonts w:ascii="Bookman Old Style" w:hAnsi="Bookman Old Style"/>
          <w:color w:val="555555"/>
        </w:rPr>
      </w:pPr>
      <w:r>
        <w:rPr>
          <w:rFonts w:ascii="Georgia" w:hAnsi="Georgia"/>
          <w:color w:val="000000"/>
          <w:sz w:val="28"/>
          <w:szCs w:val="28"/>
        </w:rPr>
        <w:t xml:space="preserve">С Тункинского района  во второй тур прошли Прушенова Д.Ц.,зам.директора по УВР МБОУ «Аршанская СОШ»; Табдаев Е.Б., зам.директора по ВР МБОУ «Толтойская СОШ» в номинации «Молодые управленцы». В номинации «Наставник» приняла участие Кобелева С.С., учитель начальных классов МБОУ «Горхонская СОШ». Все стали лауреатами республиканского конкурса </w:t>
      </w:r>
      <w:r w:rsidR="00321EFA">
        <w:rPr>
          <w:rFonts w:ascii="Georgia" w:hAnsi="Georgia"/>
          <w:color w:val="000000"/>
          <w:sz w:val="28"/>
          <w:szCs w:val="28"/>
        </w:rPr>
        <w:t>«Педагогический дебют». Поздравляем наших коллег!</w:t>
      </w:r>
    </w:p>
    <w:p w:rsidR="002A1B6B" w:rsidRDefault="002A1B6B" w:rsidP="002A1B6B">
      <w:pPr>
        <w:pStyle w:val="a3"/>
        <w:shd w:val="clear" w:color="auto" w:fill="FFFFFF"/>
        <w:jc w:val="center"/>
        <w:rPr>
          <w:rFonts w:ascii="Bookman Old Style" w:hAnsi="Bookman Old Style"/>
          <w:color w:val="555555"/>
        </w:rPr>
      </w:pPr>
      <w:r>
        <w:rPr>
          <w:rFonts w:ascii="Bookman Old Style" w:hAnsi="Bookman Old Style"/>
          <w:color w:val="555555"/>
        </w:rPr>
        <w:br/>
      </w:r>
      <w:r>
        <w:rPr>
          <w:rStyle w:val="a5"/>
          <w:rFonts w:ascii="Georgia" w:hAnsi="Georgia"/>
          <w:color w:val="000000"/>
          <w:sz w:val="28"/>
          <w:szCs w:val="28"/>
        </w:rPr>
        <w:t xml:space="preserve"> </w:t>
      </w:r>
    </w:p>
    <w:p w:rsidR="002A1B6B" w:rsidRDefault="00321EFA" w:rsidP="00321EFA">
      <w:pPr>
        <w:pStyle w:val="a3"/>
        <w:shd w:val="clear" w:color="auto" w:fill="FFFFFF"/>
        <w:jc w:val="center"/>
        <w:rPr>
          <w:rFonts w:ascii="Bookman Old Style" w:hAnsi="Bookman Old Style"/>
          <w:color w:val="555555"/>
        </w:rPr>
      </w:pPr>
      <w:r>
        <w:rPr>
          <w:rFonts w:ascii="Bookman Old Style" w:hAnsi="Bookman Old Style"/>
          <w:color w:val="555555"/>
        </w:rPr>
        <w:t xml:space="preserve"> </w:t>
      </w:r>
    </w:p>
    <w:p w:rsidR="002A1B6B" w:rsidRDefault="002A1B6B" w:rsidP="00321EFA">
      <w:pPr>
        <w:pStyle w:val="a3"/>
        <w:shd w:val="clear" w:color="auto" w:fill="FFFFFF"/>
        <w:jc w:val="center"/>
        <w:rPr>
          <w:rFonts w:ascii="Bookman Old Style" w:hAnsi="Bookman Old Style"/>
          <w:color w:val="555555"/>
        </w:rPr>
      </w:pPr>
      <w:r>
        <w:rPr>
          <w:rFonts w:ascii="Bookman Old Style" w:hAnsi="Bookman Old Style"/>
          <w:color w:val="555555"/>
        </w:rPr>
        <w:br/>
      </w:r>
      <w:r w:rsidR="00321EFA">
        <w:rPr>
          <w:rStyle w:val="a5"/>
          <w:rFonts w:ascii="Georgia" w:hAnsi="Georgia"/>
          <w:color w:val="000000"/>
          <w:sz w:val="28"/>
          <w:szCs w:val="28"/>
        </w:rPr>
        <w:t xml:space="preserve"> </w:t>
      </w:r>
    </w:p>
    <w:p w:rsidR="008D0E59" w:rsidRDefault="008D0E59"/>
    <w:sectPr w:rsidR="008D0E5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2A1B6B"/>
    <w:rsid w:val="002A1B6B"/>
    <w:rsid w:val="00321EFA"/>
    <w:rsid w:val="008D0E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A1B6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2A1B6B"/>
    <w:rPr>
      <w:color w:val="0000FF"/>
      <w:u w:val="single"/>
    </w:rPr>
  </w:style>
  <w:style w:type="character" w:styleId="a5">
    <w:name w:val="Strong"/>
    <w:basedOn w:val="a0"/>
    <w:uiPriority w:val="22"/>
    <w:qFormat/>
    <w:rsid w:val="002A1B6B"/>
    <w:rPr>
      <w:b/>
      <w:bCs/>
    </w:rPr>
  </w:style>
</w:styles>
</file>

<file path=word/webSettings.xml><?xml version="1.0" encoding="utf-8"?>
<w:webSettings xmlns:r="http://schemas.openxmlformats.org/officeDocument/2006/relationships" xmlns:w="http://schemas.openxmlformats.org/wordprocessingml/2006/main">
  <w:divs>
    <w:div w:id="53065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roprof.ru/index.php/item/2319-respublikanskij-konkurs-pedagogicheskij-debyut-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211</Words>
  <Characters>1207</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профком</dc:creator>
  <cp:keywords/>
  <dc:description/>
  <cp:lastModifiedBy>профком</cp:lastModifiedBy>
  <cp:revision>2</cp:revision>
  <dcterms:created xsi:type="dcterms:W3CDTF">2023-02-27T01:51:00Z</dcterms:created>
  <dcterms:modified xsi:type="dcterms:W3CDTF">2023-02-27T02:09:00Z</dcterms:modified>
</cp:coreProperties>
</file>